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1E5D6" w14:textId="7694A391" w:rsidR="00746219" w:rsidRPr="00555F05" w:rsidRDefault="00746219" w:rsidP="00555F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32"/>
          <w:szCs w:val="32"/>
        </w:rPr>
      </w:pPr>
      <w:r w:rsidRPr="00555F05">
        <w:rPr>
          <w:b/>
          <w:bCs/>
          <w:sz w:val="32"/>
          <w:szCs w:val="32"/>
        </w:rPr>
        <w:t>Règlement</w:t>
      </w:r>
    </w:p>
    <w:p w14:paraId="7BD7A34B" w14:textId="6CD1C794" w:rsidR="009E5877" w:rsidRPr="00555F05" w:rsidRDefault="00746219" w:rsidP="00555F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32"/>
          <w:szCs w:val="32"/>
        </w:rPr>
      </w:pPr>
      <w:r w:rsidRPr="00555F05">
        <w:rPr>
          <w:b/>
          <w:bCs/>
          <w:sz w:val="32"/>
          <w:szCs w:val="32"/>
        </w:rPr>
        <w:t>Dispositif « </w:t>
      </w:r>
      <w:bookmarkStart w:id="0" w:name="_Hlk196401387"/>
      <w:r w:rsidRPr="00555F05">
        <w:rPr>
          <w:b/>
          <w:bCs/>
          <w:sz w:val="32"/>
          <w:szCs w:val="32"/>
        </w:rPr>
        <w:t>En quête de biodiversité </w:t>
      </w:r>
      <w:bookmarkEnd w:id="0"/>
      <w:r w:rsidRPr="00555F05">
        <w:rPr>
          <w:b/>
          <w:bCs/>
          <w:sz w:val="32"/>
          <w:szCs w:val="32"/>
        </w:rPr>
        <w:t>»</w:t>
      </w:r>
    </w:p>
    <w:p w14:paraId="3D2538E2" w14:textId="0F5761CD" w:rsidR="00CD4419" w:rsidRPr="00FD05BA" w:rsidRDefault="00463107" w:rsidP="00FD0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bCs/>
          <w:sz w:val="32"/>
          <w:szCs w:val="32"/>
        </w:rPr>
      </w:pPr>
      <w:r w:rsidRPr="00555F05">
        <w:rPr>
          <w:b/>
          <w:bCs/>
          <w:sz w:val="32"/>
          <w:szCs w:val="32"/>
        </w:rPr>
        <w:t>202</w:t>
      </w:r>
      <w:r w:rsidR="007E092F" w:rsidRPr="00555F05">
        <w:rPr>
          <w:b/>
          <w:bCs/>
          <w:sz w:val="32"/>
          <w:szCs w:val="32"/>
        </w:rPr>
        <w:t>6</w:t>
      </w:r>
      <w:r w:rsidRPr="00555F05">
        <w:rPr>
          <w:b/>
          <w:bCs/>
          <w:sz w:val="32"/>
          <w:szCs w:val="32"/>
        </w:rPr>
        <w:t>-202</w:t>
      </w:r>
      <w:r w:rsidR="007E092F" w:rsidRPr="00555F05">
        <w:rPr>
          <w:b/>
          <w:bCs/>
          <w:sz w:val="32"/>
          <w:szCs w:val="32"/>
        </w:rPr>
        <w:t>7</w:t>
      </w:r>
    </w:p>
    <w:p w14:paraId="4EB68796" w14:textId="77777777" w:rsidR="008A70EE" w:rsidRDefault="008A70EE" w:rsidP="00792EF0">
      <w:pPr>
        <w:spacing w:before="240" w:after="0" w:line="276" w:lineRule="auto"/>
        <w:jc w:val="both"/>
        <w:rPr>
          <w:sz w:val="24"/>
          <w:szCs w:val="24"/>
        </w:rPr>
      </w:pPr>
    </w:p>
    <w:p w14:paraId="4FE20E1F" w14:textId="5A2EC132" w:rsidR="00792EF0" w:rsidRDefault="00C90809" w:rsidP="00792EF0">
      <w:pPr>
        <w:spacing w:before="24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</w:t>
      </w:r>
      <w:r w:rsidR="00746219" w:rsidRPr="00792EF0">
        <w:rPr>
          <w:sz w:val="24"/>
          <w:szCs w:val="24"/>
        </w:rPr>
        <w:t>dispositif « En quête de biodiversité » propose un appui aux collèges</w:t>
      </w:r>
      <w:r w:rsidR="00AD2E11" w:rsidRPr="00792E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et aux élèves </w:t>
      </w:r>
      <w:r w:rsidR="00AD2E11" w:rsidRPr="00792EF0">
        <w:rPr>
          <w:sz w:val="24"/>
          <w:szCs w:val="24"/>
        </w:rPr>
        <w:t>(clubs nature, éco-délégués, classes)</w:t>
      </w:r>
      <w:r w:rsidR="00746219" w:rsidRPr="00792EF0">
        <w:rPr>
          <w:sz w:val="24"/>
          <w:szCs w:val="24"/>
        </w:rPr>
        <w:t xml:space="preserve"> souhaitant </w:t>
      </w:r>
      <w:r w:rsidR="00C86DD8" w:rsidRPr="00792EF0">
        <w:rPr>
          <w:sz w:val="24"/>
          <w:szCs w:val="24"/>
        </w:rPr>
        <w:t xml:space="preserve">mettre en </w:t>
      </w:r>
      <w:r w:rsidR="0087063E" w:rsidRPr="00792EF0">
        <w:rPr>
          <w:sz w:val="24"/>
          <w:szCs w:val="24"/>
        </w:rPr>
        <w:t>œuvre</w:t>
      </w:r>
      <w:r w:rsidR="00746219" w:rsidRPr="00792EF0">
        <w:rPr>
          <w:sz w:val="24"/>
          <w:szCs w:val="24"/>
        </w:rPr>
        <w:t xml:space="preserve"> les sciences participatives </w:t>
      </w:r>
      <w:r w:rsidR="00C86DD8" w:rsidRPr="00792EF0">
        <w:rPr>
          <w:sz w:val="24"/>
          <w:szCs w:val="24"/>
        </w:rPr>
        <w:t>sur</w:t>
      </w:r>
      <w:r w:rsidR="00746219" w:rsidRPr="00792EF0">
        <w:rPr>
          <w:sz w:val="24"/>
          <w:szCs w:val="24"/>
        </w:rPr>
        <w:t xml:space="preserve"> </w:t>
      </w:r>
      <w:r w:rsidR="00DF3AF6" w:rsidRPr="00792EF0">
        <w:rPr>
          <w:sz w:val="24"/>
          <w:szCs w:val="24"/>
        </w:rPr>
        <w:t xml:space="preserve">au moins un </w:t>
      </w:r>
      <w:r w:rsidR="00CD4419" w:rsidRPr="00792EF0">
        <w:rPr>
          <w:sz w:val="24"/>
          <w:szCs w:val="24"/>
        </w:rPr>
        <w:t xml:space="preserve">des </w:t>
      </w:r>
      <w:r w:rsidR="00746219" w:rsidRPr="00792EF0">
        <w:rPr>
          <w:sz w:val="24"/>
          <w:szCs w:val="24"/>
        </w:rPr>
        <w:t>observatoires</w:t>
      </w:r>
      <w:r w:rsidR="00CD4419" w:rsidRPr="00792EF0">
        <w:rPr>
          <w:sz w:val="24"/>
          <w:szCs w:val="24"/>
        </w:rPr>
        <w:t xml:space="preserve"> </w:t>
      </w:r>
      <w:r>
        <w:rPr>
          <w:sz w:val="24"/>
          <w:szCs w:val="24"/>
        </w:rPr>
        <w:t>suivants</w:t>
      </w:r>
      <w:r w:rsidR="00CD4419" w:rsidRPr="00792EF0">
        <w:rPr>
          <w:sz w:val="24"/>
          <w:szCs w:val="24"/>
        </w:rPr>
        <w:t>,</w:t>
      </w:r>
      <w:r w:rsidR="0087063E" w:rsidRPr="00792EF0">
        <w:rPr>
          <w:sz w:val="24"/>
          <w:szCs w:val="24"/>
        </w:rPr>
        <w:t xml:space="preserve"> affiliés au Muséum National d’Histoire Naturelle</w:t>
      </w:r>
      <w:r w:rsidR="001D28AD" w:rsidRPr="00792EF0">
        <w:rPr>
          <w:sz w:val="24"/>
          <w:szCs w:val="24"/>
        </w:rPr>
        <w:t xml:space="preserve"> </w:t>
      </w:r>
      <w:r w:rsidR="006E1A63">
        <w:rPr>
          <w:sz w:val="24"/>
          <w:szCs w:val="24"/>
        </w:rPr>
        <w:t xml:space="preserve">(MNHN) </w:t>
      </w:r>
      <w:r w:rsidR="001D28AD" w:rsidRPr="00792EF0">
        <w:rPr>
          <w:sz w:val="24"/>
          <w:szCs w:val="24"/>
        </w:rPr>
        <w:t>et à l’association Tela Botanica</w:t>
      </w:r>
      <w:r w:rsidR="00CD4419" w:rsidRPr="00792EF0">
        <w:rPr>
          <w:sz w:val="24"/>
          <w:szCs w:val="24"/>
        </w:rPr>
        <w:t>,</w:t>
      </w:r>
      <w:r w:rsidR="00746219" w:rsidRPr="00792EF0">
        <w:rPr>
          <w:sz w:val="24"/>
          <w:szCs w:val="24"/>
        </w:rPr>
        <w:t xml:space="preserve"> tout au long de l’année 202</w:t>
      </w:r>
      <w:r w:rsidR="007E092F" w:rsidRPr="00792EF0">
        <w:rPr>
          <w:sz w:val="24"/>
          <w:szCs w:val="24"/>
        </w:rPr>
        <w:t>6</w:t>
      </w:r>
      <w:r w:rsidR="00746219" w:rsidRPr="00792EF0">
        <w:rPr>
          <w:sz w:val="24"/>
          <w:szCs w:val="24"/>
        </w:rPr>
        <w:t>-202</w:t>
      </w:r>
      <w:r w:rsidR="007E092F" w:rsidRPr="00792EF0">
        <w:rPr>
          <w:sz w:val="24"/>
          <w:szCs w:val="24"/>
        </w:rPr>
        <w:t>7</w:t>
      </w:r>
      <w:r w:rsidR="0087063E" w:rsidRPr="00792EF0">
        <w:rPr>
          <w:sz w:val="24"/>
          <w:szCs w:val="24"/>
        </w:rPr>
        <w:t xml:space="preserve"> </w:t>
      </w:r>
      <w:r w:rsidR="00BA5BE3" w:rsidRPr="00792EF0">
        <w:rPr>
          <w:sz w:val="24"/>
          <w:szCs w:val="24"/>
        </w:rPr>
        <w:t xml:space="preserve">: </w:t>
      </w:r>
    </w:p>
    <w:p w14:paraId="3B1272EF" w14:textId="77777777" w:rsidR="00792EF0" w:rsidRPr="00792EF0" w:rsidRDefault="00792EF0" w:rsidP="00792EF0">
      <w:pPr>
        <w:spacing w:after="0" w:line="276" w:lineRule="auto"/>
        <w:jc w:val="both"/>
        <w:rPr>
          <w:sz w:val="24"/>
          <w:szCs w:val="24"/>
        </w:rPr>
      </w:pPr>
    </w:p>
    <w:p w14:paraId="6C9F4DC0" w14:textId="26B12B62" w:rsidR="0087063E" w:rsidRDefault="0087063E" w:rsidP="00792EF0">
      <w:pPr>
        <w:pStyle w:val="Paragraphedeliste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>Oiseaux des Jardins</w:t>
      </w:r>
      <w:r w:rsidR="00282EB6" w:rsidRPr="00C90809">
        <w:rPr>
          <w:sz w:val="24"/>
          <w:szCs w:val="24"/>
        </w:rPr>
        <w:t> </w:t>
      </w:r>
      <w:r w:rsidR="00306043" w:rsidRPr="00C90809">
        <w:rPr>
          <w:sz w:val="24"/>
          <w:szCs w:val="24"/>
        </w:rPr>
        <w:t>– Inventaire des oiseaux communs</w:t>
      </w:r>
      <w:r w:rsidR="00DF3AF6" w:rsidRPr="00C90809">
        <w:rPr>
          <w:sz w:val="24"/>
          <w:szCs w:val="24"/>
        </w:rPr>
        <w:t xml:space="preserve"> (du 01/01/2027 au 31/03/2027)</w:t>
      </w:r>
    </w:p>
    <w:p w14:paraId="123DFDF6" w14:textId="77777777" w:rsidR="008A70EE" w:rsidRPr="00C90809" w:rsidRDefault="008A70EE" w:rsidP="008A70EE">
      <w:pPr>
        <w:pStyle w:val="Paragraphedeliste"/>
        <w:spacing w:line="276" w:lineRule="auto"/>
        <w:jc w:val="both"/>
        <w:rPr>
          <w:sz w:val="24"/>
          <w:szCs w:val="24"/>
        </w:rPr>
      </w:pPr>
    </w:p>
    <w:p w14:paraId="54CEE2CE" w14:textId="337D0CA6" w:rsidR="008A70EE" w:rsidRPr="008A70EE" w:rsidRDefault="0087063E" w:rsidP="008A70EE">
      <w:pPr>
        <w:pStyle w:val="Paragraphedeliste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>S</w:t>
      </w:r>
      <w:r w:rsidR="00306043" w:rsidRPr="00C90809">
        <w:rPr>
          <w:sz w:val="24"/>
          <w:szCs w:val="24"/>
        </w:rPr>
        <w:t>PIP</w:t>
      </w:r>
      <w:r w:rsidRPr="00C90809">
        <w:rPr>
          <w:sz w:val="24"/>
          <w:szCs w:val="24"/>
        </w:rPr>
        <w:t>oll</w:t>
      </w:r>
      <w:r w:rsidR="001D28AD" w:rsidRPr="00C90809">
        <w:rPr>
          <w:sz w:val="24"/>
          <w:szCs w:val="24"/>
        </w:rPr>
        <w:t> </w:t>
      </w:r>
      <w:r w:rsidR="00306043" w:rsidRPr="00C90809">
        <w:rPr>
          <w:sz w:val="24"/>
          <w:szCs w:val="24"/>
        </w:rPr>
        <w:t>– Inventaire des pollinisateurs</w:t>
      </w:r>
      <w:r w:rsidR="00DF3AF6" w:rsidRPr="00C90809">
        <w:rPr>
          <w:sz w:val="24"/>
          <w:szCs w:val="24"/>
        </w:rPr>
        <w:t xml:space="preserve"> (du 01/04/2027 au 30/06/27)</w:t>
      </w:r>
    </w:p>
    <w:p w14:paraId="31819F74" w14:textId="77777777" w:rsidR="008A70EE" w:rsidRPr="00C90809" w:rsidRDefault="008A70EE" w:rsidP="008A70EE">
      <w:pPr>
        <w:pStyle w:val="Paragraphedeliste"/>
        <w:spacing w:line="276" w:lineRule="auto"/>
        <w:jc w:val="both"/>
        <w:rPr>
          <w:sz w:val="24"/>
          <w:szCs w:val="24"/>
        </w:rPr>
      </w:pPr>
    </w:p>
    <w:p w14:paraId="0B321929" w14:textId="68AC0217" w:rsidR="001C236C" w:rsidRDefault="00AC3C97" w:rsidP="00792EF0">
      <w:pPr>
        <w:pStyle w:val="Paragraphedeliste"/>
        <w:numPr>
          <w:ilvl w:val="0"/>
          <w:numId w:val="9"/>
        </w:numPr>
        <w:spacing w:line="276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>Observatoire des Saisons</w:t>
      </w:r>
      <w:r w:rsidR="00306043" w:rsidRPr="00C90809">
        <w:rPr>
          <w:sz w:val="24"/>
          <w:szCs w:val="24"/>
        </w:rPr>
        <w:t xml:space="preserve"> – Observation des saisons et des cycles biologiques des espèces </w:t>
      </w:r>
      <w:r w:rsidR="00DF3AF6" w:rsidRPr="00C90809">
        <w:rPr>
          <w:sz w:val="24"/>
          <w:szCs w:val="24"/>
        </w:rPr>
        <w:t>(du 01/11/26 au 30/06/27)</w:t>
      </w:r>
    </w:p>
    <w:p w14:paraId="423FB434" w14:textId="77777777" w:rsidR="008A70EE" w:rsidRPr="008A70EE" w:rsidRDefault="008A70EE" w:rsidP="008A70EE">
      <w:pPr>
        <w:spacing w:line="276" w:lineRule="auto"/>
        <w:jc w:val="both"/>
        <w:rPr>
          <w:sz w:val="24"/>
          <w:szCs w:val="24"/>
        </w:rPr>
      </w:pPr>
    </w:p>
    <w:p w14:paraId="1CF327AF" w14:textId="7B5F4606" w:rsidR="00792EF0" w:rsidRPr="00C90809" w:rsidRDefault="006E1A63" w:rsidP="00C90809">
      <w:pPr>
        <w:spacing w:after="0" w:line="276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La participation à ce programme prend la forme de</w:t>
      </w:r>
      <w:r w:rsidRPr="00C90809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quêtes : des sorties</w:t>
      </w:r>
      <w:r w:rsidRPr="00C90809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dans la cour de 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l’</w:t>
      </w:r>
      <w:r w:rsidRPr="00C90809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établissement ou dans un espace naturel alentour afin d’observer et 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d’</w:t>
      </w:r>
      <w:r w:rsidRPr="00C90809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identifier les espèces animales et végétales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>,</w:t>
      </w:r>
      <w:r w:rsidRPr="00C90809"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et transmettre ces observations aux professionnels de la recherche.</w:t>
      </w:r>
      <w:r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>
        <w:rPr>
          <w:sz w:val="24"/>
          <w:szCs w:val="24"/>
        </w:rPr>
        <w:t>L</w:t>
      </w:r>
      <w:r w:rsidR="00C90809">
        <w:rPr>
          <w:sz w:val="24"/>
          <w:szCs w:val="24"/>
        </w:rPr>
        <w:t xml:space="preserve">es observatoires proposent des ressources (clés de détermination, protocoles…) afin de s’informer, d’observer et d’identifier les espèces présentes. </w:t>
      </w:r>
      <w:r w:rsidR="00C90809" w:rsidRPr="00792EF0">
        <w:rPr>
          <w:sz w:val="24"/>
          <w:szCs w:val="24"/>
        </w:rPr>
        <w:t xml:space="preserve">Les sciences participatives permettent </w:t>
      </w:r>
      <w:r w:rsidR="00C90809">
        <w:rPr>
          <w:sz w:val="24"/>
          <w:szCs w:val="24"/>
        </w:rPr>
        <w:t xml:space="preserve">ainsi </w:t>
      </w:r>
      <w:r w:rsidR="00C90809" w:rsidRPr="00792EF0">
        <w:rPr>
          <w:sz w:val="24"/>
          <w:szCs w:val="24"/>
        </w:rPr>
        <w:t xml:space="preserve">au grand public de contribuer à l’accroissement des connaissances scientifiques et à la protection de l’environnement. </w:t>
      </w:r>
    </w:p>
    <w:p w14:paraId="3948C822" w14:textId="77777777" w:rsidR="00792EF0" w:rsidRDefault="00792EF0" w:rsidP="00792EF0">
      <w:pPr>
        <w:spacing w:after="0" w:line="276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</w:p>
    <w:p w14:paraId="3EA6A4BB" w14:textId="77777777" w:rsidR="008A70EE" w:rsidRDefault="008A70EE" w:rsidP="00792EF0">
      <w:pPr>
        <w:spacing w:after="0" w:line="276" w:lineRule="auto"/>
        <w:rPr>
          <w:rFonts w:eastAsia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87D6259" w14:textId="5C001BA9" w:rsidR="001C236C" w:rsidRPr="00792EF0" w:rsidRDefault="001C236C" w:rsidP="00792EF0">
      <w:pPr>
        <w:spacing w:line="276" w:lineRule="auto"/>
        <w:rPr>
          <w:sz w:val="24"/>
          <w:szCs w:val="24"/>
        </w:rPr>
      </w:pPr>
      <w:r w:rsidRPr="00792EF0">
        <w:rPr>
          <w:b/>
          <w:bCs/>
          <w:sz w:val="24"/>
          <w:szCs w:val="24"/>
        </w:rPr>
        <w:lastRenderedPageBreak/>
        <w:t>Les collèges s’engagent à participer à au moins une des quêtes proposées par le Département tout au long de l’année scolaire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06043" w:rsidRPr="00792EF0" w14:paraId="1701182B" w14:textId="77777777" w:rsidTr="00306043">
        <w:tc>
          <w:tcPr>
            <w:tcW w:w="13994" w:type="dxa"/>
          </w:tcPr>
          <w:p w14:paraId="67AAD965" w14:textId="4DBBEECE" w:rsidR="00306043" w:rsidRPr="00792EF0" w:rsidRDefault="00306043" w:rsidP="00792EF0">
            <w:pPr>
              <w:spacing w:line="276" w:lineRule="auto"/>
              <w:jc w:val="both"/>
            </w:pPr>
            <w:r w:rsidRPr="00792EF0">
              <w:t xml:space="preserve">Les quêtes Oiseaux des jardins et SPIPoll peuvent faire l’objet </w:t>
            </w:r>
            <w:r w:rsidRPr="00792EF0">
              <w:rPr>
                <w:b/>
                <w:bCs/>
              </w:rPr>
              <w:t xml:space="preserve">d’une ou deux </w:t>
            </w:r>
            <w:r w:rsidR="00CD4419" w:rsidRPr="00792EF0">
              <w:rPr>
                <w:b/>
                <w:bCs/>
              </w:rPr>
              <w:t>animations</w:t>
            </w:r>
            <w:r w:rsidRPr="00792EF0">
              <w:rPr>
                <w:b/>
                <w:bCs/>
              </w:rPr>
              <w:t xml:space="preserve"> ponctuelles</w:t>
            </w:r>
            <w:r w:rsidRPr="00792EF0">
              <w:t xml:space="preserve"> ou être réalisées en </w:t>
            </w:r>
            <w:r w:rsidRPr="00792EF0">
              <w:rPr>
                <w:b/>
                <w:bCs/>
              </w:rPr>
              <w:t>autonomie</w:t>
            </w:r>
            <w:r w:rsidR="00DC3B10" w:rsidRPr="00792EF0">
              <w:rPr>
                <w:b/>
                <w:bCs/>
              </w:rPr>
              <w:t xml:space="preserve"> </w:t>
            </w:r>
            <w:r w:rsidR="00DC3B10" w:rsidRPr="00792EF0">
              <w:t xml:space="preserve">sur un espace </w:t>
            </w:r>
          </w:p>
          <w:p w14:paraId="243BA882" w14:textId="77777777" w:rsidR="00306043" w:rsidRPr="00792EF0" w:rsidRDefault="00306043" w:rsidP="00792EF0">
            <w:pPr>
              <w:spacing w:line="276" w:lineRule="auto"/>
              <w:jc w:val="both"/>
            </w:pPr>
          </w:p>
          <w:p w14:paraId="6044728E" w14:textId="7C9F40F8" w:rsidR="00FD05BA" w:rsidRDefault="00306043" w:rsidP="00792EF0">
            <w:pPr>
              <w:spacing w:line="276" w:lineRule="auto"/>
              <w:jc w:val="both"/>
              <w:rPr>
                <w:b/>
                <w:bCs/>
              </w:rPr>
            </w:pPr>
            <w:r w:rsidRPr="00792EF0">
              <w:t xml:space="preserve">La quête de l’Observatoire des saisons peut donner lieu à un projet sur l’année </w:t>
            </w:r>
            <w:r w:rsidR="006E4AE1" w:rsidRPr="00792EF0">
              <w:t xml:space="preserve">dans l’enceinte de l’établissement ou dans un espace naturel à proximité </w:t>
            </w:r>
            <w:r w:rsidRPr="00792EF0">
              <w:t xml:space="preserve">avec </w:t>
            </w:r>
            <w:r w:rsidRPr="00792EF0">
              <w:rPr>
                <w:b/>
                <w:bCs/>
              </w:rPr>
              <w:t xml:space="preserve">1 à 4 </w:t>
            </w:r>
            <w:r w:rsidR="00CD4419" w:rsidRPr="00792EF0">
              <w:rPr>
                <w:b/>
                <w:bCs/>
              </w:rPr>
              <w:t xml:space="preserve">animations </w:t>
            </w:r>
            <w:r w:rsidR="006E4AE1" w:rsidRPr="00792EF0">
              <w:rPr>
                <w:b/>
                <w:bCs/>
              </w:rPr>
              <w:t>(</w:t>
            </w:r>
            <w:r w:rsidRPr="00792EF0">
              <w:t>pouvant intégrer une séance Oiseaux des jardins ou SPIPoll</w:t>
            </w:r>
            <w:r w:rsidR="006E4AE1" w:rsidRPr="00792EF0">
              <w:t>)</w:t>
            </w:r>
            <w:r w:rsidRPr="00792EF0">
              <w:t xml:space="preserve"> </w:t>
            </w:r>
            <w:r w:rsidR="006E4AE1" w:rsidRPr="00792EF0">
              <w:t>et</w:t>
            </w:r>
            <w:r w:rsidRPr="00792EF0">
              <w:t xml:space="preserve"> peut </w:t>
            </w:r>
            <w:r w:rsidR="006E4AE1" w:rsidRPr="00792EF0">
              <w:t xml:space="preserve">également </w:t>
            </w:r>
            <w:r w:rsidRPr="00792EF0">
              <w:t xml:space="preserve">être réalisée en </w:t>
            </w:r>
            <w:r w:rsidRPr="00792EF0">
              <w:rPr>
                <w:b/>
                <w:bCs/>
              </w:rPr>
              <w:t>autonomie</w:t>
            </w:r>
          </w:p>
          <w:p w14:paraId="48C7E815" w14:textId="77777777" w:rsidR="00C90809" w:rsidRPr="00792EF0" w:rsidRDefault="00C90809" w:rsidP="00792EF0">
            <w:pPr>
              <w:spacing w:line="276" w:lineRule="auto"/>
              <w:jc w:val="both"/>
              <w:rPr>
                <w:b/>
                <w:bCs/>
              </w:rPr>
            </w:pPr>
          </w:p>
          <w:p w14:paraId="749F1BF9" w14:textId="110E5BE1" w:rsidR="00FD05BA" w:rsidRPr="00792EF0" w:rsidRDefault="00FD05BA" w:rsidP="00792EF0">
            <w:pPr>
              <w:spacing w:line="276" w:lineRule="auto"/>
              <w:jc w:val="both"/>
              <w:rPr>
                <w:b/>
                <w:bCs/>
              </w:rPr>
            </w:pPr>
            <w:r w:rsidRPr="00792EF0">
              <w:rPr>
                <w:b/>
                <w:bCs/>
              </w:rPr>
              <w:t>L’Observatoire des saisons et le SPIPoll nécessitent d’avoir accès à un espace naturel dans l’enceinte ou à proximité de l’établissement</w:t>
            </w:r>
            <w:r w:rsidR="006E1A63">
              <w:rPr>
                <w:b/>
                <w:bCs/>
              </w:rPr>
              <w:t>.</w:t>
            </w:r>
          </w:p>
        </w:tc>
      </w:tr>
    </w:tbl>
    <w:p w14:paraId="2122ADFF" w14:textId="77777777" w:rsidR="00C90809" w:rsidRDefault="00C90809" w:rsidP="00792EF0">
      <w:pPr>
        <w:spacing w:after="0" w:line="240" w:lineRule="auto"/>
        <w:jc w:val="both"/>
      </w:pPr>
    </w:p>
    <w:p w14:paraId="41BA7E63" w14:textId="381F3AE1" w:rsidR="00DF3AF6" w:rsidRPr="00C90809" w:rsidRDefault="00AE2A86" w:rsidP="00792EF0">
      <w:pPr>
        <w:spacing w:after="0"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>P</w:t>
      </w:r>
      <w:r w:rsidR="00DF3AF6" w:rsidRPr="00C90809">
        <w:rPr>
          <w:sz w:val="24"/>
          <w:szCs w:val="24"/>
        </w:rPr>
        <w:t>our chacune, plusieurs outils seront à la disposition des collèges :</w:t>
      </w:r>
    </w:p>
    <w:p w14:paraId="666EC90B" w14:textId="77777777" w:rsidR="00C90809" w:rsidRPr="00C90809" w:rsidRDefault="00C90809" w:rsidP="00792EF0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DF3AF6" w:rsidRPr="00C90809" w14:paraId="197AAA9E" w14:textId="77777777" w:rsidTr="00DF3AF6">
        <w:tc>
          <w:tcPr>
            <w:tcW w:w="6997" w:type="dxa"/>
          </w:tcPr>
          <w:p w14:paraId="5EC31EA3" w14:textId="2422A0BF" w:rsidR="00DF3AF6" w:rsidRPr="00C90809" w:rsidRDefault="00DF3AF6" w:rsidP="00792EF0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C90809">
              <w:rPr>
                <w:b/>
                <w:bCs/>
              </w:rPr>
              <w:t xml:space="preserve">La boite à outils </w:t>
            </w:r>
            <w:r w:rsidRPr="00C90809">
              <w:t>de l’observatoire du MNHN correspondant à la quête </w:t>
            </w:r>
          </w:p>
          <w:p w14:paraId="1713D442" w14:textId="51E6F7A4" w:rsidR="00DF3AF6" w:rsidRPr="00C90809" w:rsidRDefault="00DF3AF6" w:rsidP="00792EF0">
            <w:pPr>
              <w:pStyle w:val="Paragraphedeliste"/>
              <w:numPr>
                <w:ilvl w:val="1"/>
                <w:numId w:val="3"/>
              </w:numPr>
              <w:jc w:val="both"/>
            </w:pPr>
            <w:r w:rsidRPr="00C90809">
              <w:t xml:space="preserve">Oiseaux des jardins : </w:t>
            </w:r>
            <w:hyperlink r:id="rId8" w:history="1">
              <w:r w:rsidRPr="00C90809">
                <w:rPr>
                  <w:rStyle w:val="Lienhypertexte"/>
                </w:rPr>
                <w:t>Oiseaux des Jardins | Vigie-Nature École</w:t>
              </w:r>
            </w:hyperlink>
          </w:p>
          <w:p w14:paraId="6EC2AACF" w14:textId="77777777" w:rsidR="00DF3AF6" w:rsidRPr="00C90809" w:rsidRDefault="00DF3AF6" w:rsidP="00792EF0">
            <w:pPr>
              <w:pStyle w:val="Paragraphedeliste"/>
              <w:numPr>
                <w:ilvl w:val="1"/>
                <w:numId w:val="3"/>
              </w:numPr>
              <w:jc w:val="both"/>
            </w:pPr>
            <w:r w:rsidRPr="00C90809">
              <w:t xml:space="preserve">Spipoll : </w:t>
            </w:r>
            <w:hyperlink r:id="rId9" w:history="1">
              <w:r w:rsidRPr="00C90809">
                <w:rPr>
                  <w:rStyle w:val="Lienhypertexte"/>
                </w:rPr>
                <w:t>SPIPOLL | Vigie-Nature École</w:t>
              </w:r>
            </w:hyperlink>
          </w:p>
          <w:p w14:paraId="3D1FC84D" w14:textId="77777777" w:rsidR="00DF3AF6" w:rsidRPr="00C90809" w:rsidRDefault="00DF3AF6" w:rsidP="00792EF0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C90809">
              <w:t>La boite à outils de l’Observatoire des saisons :</w:t>
            </w:r>
          </w:p>
          <w:p w14:paraId="755AD60C" w14:textId="77777777" w:rsidR="00DF3AF6" w:rsidRPr="00C90809" w:rsidRDefault="00DF3AF6" w:rsidP="00792EF0">
            <w:pPr>
              <w:pStyle w:val="Paragraphedeliste"/>
              <w:numPr>
                <w:ilvl w:val="1"/>
                <w:numId w:val="3"/>
              </w:numPr>
              <w:jc w:val="both"/>
            </w:pPr>
            <w:hyperlink r:id="rId10" w:history="1">
              <w:r w:rsidRPr="00C90809">
                <w:rPr>
                  <w:rStyle w:val="Lienhypertexte"/>
                </w:rPr>
                <w:t>Observatoire des Saisons – Ressources et outils</w:t>
              </w:r>
            </w:hyperlink>
          </w:p>
          <w:p w14:paraId="5A49737E" w14:textId="665772E6" w:rsidR="00C90809" w:rsidRPr="00C90809" w:rsidRDefault="00C90809" w:rsidP="00C90809">
            <w:pPr>
              <w:pStyle w:val="Paragraphedeliste"/>
              <w:ind w:left="1440"/>
              <w:jc w:val="both"/>
            </w:pPr>
          </w:p>
        </w:tc>
        <w:tc>
          <w:tcPr>
            <w:tcW w:w="6997" w:type="dxa"/>
          </w:tcPr>
          <w:p w14:paraId="7CA89AE2" w14:textId="18249095" w:rsidR="00DF3AF6" w:rsidRPr="00C90809" w:rsidRDefault="00DF3AF6" w:rsidP="00792EF0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C90809">
              <w:rPr>
                <w:b/>
                <w:bCs/>
              </w:rPr>
              <w:t xml:space="preserve">Une </w:t>
            </w:r>
            <w:r w:rsidR="00CD4419" w:rsidRPr="00C90809">
              <w:rPr>
                <w:b/>
                <w:bCs/>
              </w:rPr>
              <w:t>à 4</w:t>
            </w:r>
            <w:r w:rsidRPr="00C90809">
              <w:rPr>
                <w:b/>
                <w:bCs/>
              </w:rPr>
              <w:t xml:space="preserve"> animations pédagogiques</w:t>
            </w:r>
            <w:r w:rsidRPr="00C90809">
              <w:t xml:space="preserve"> du Département pour soutenir </w:t>
            </w:r>
            <w:r w:rsidRPr="00C90809">
              <w:rPr>
                <w:b/>
                <w:bCs/>
              </w:rPr>
              <w:t>l’une de vos quêtes</w:t>
            </w:r>
            <w:r w:rsidRPr="00C90809">
              <w:t xml:space="preserve"> et vous accompagner dans vos observations. A noter : L’établissement peut tout à fait participer au dispositif en autonomie sans les animations ; </w:t>
            </w:r>
          </w:p>
          <w:p w14:paraId="4EE099D7" w14:textId="77777777" w:rsidR="00DF3AF6" w:rsidRPr="00C90809" w:rsidRDefault="00DF3AF6" w:rsidP="00792EF0">
            <w:pPr>
              <w:jc w:val="both"/>
            </w:pPr>
          </w:p>
        </w:tc>
      </w:tr>
      <w:tr w:rsidR="00DF3AF6" w:rsidRPr="00C90809" w14:paraId="3B10E843" w14:textId="77777777" w:rsidTr="00DF3AF6">
        <w:tc>
          <w:tcPr>
            <w:tcW w:w="6997" w:type="dxa"/>
          </w:tcPr>
          <w:p w14:paraId="11F03D41" w14:textId="44667C6C" w:rsidR="00DF3AF6" w:rsidRPr="00C90809" w:rsidRDefault="00DF3AF6" w:rsidP="00792EF0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C90809">
              <w:rPr>
                <w:b/>
                <w:bCs/>
              </w:rPr>
              <w:t>Un défi-photo ou dessin par quête</w:t>
            </w:r>
            <w:r w:rsidRPr="00C90809">
              <w:t xml:space="preserve">, dont la meilleure production sera mise en avant et valorisée par le Département ; </w:t>
            </w:r>
          </w:p>
        </w:tc>
        <w:tc>
          <w:tcPr>
            <w:tcW w:w="6997" w:type="dxa"/>
          </w:tcPr>
          <w:p w14:paraId="486A8F86" w14:textId="112B6549" w:rsidR="00DF3AF6" w:rsidRPr="00C90809" w:rsidRDefault="00DF3AF6" w:rsidP="00792EF0">
            <w:pPr>
              <w:pStyle w:val="Paragraphedeliste"/>
              <w:numPr>
                <w:ilvl w:val="0"/>
                <w:numId w:val="3"/>
              </w:numPr>
              <w:jc w:val="both"/>
            </w:pPr>
            <w:r w:rsidRPr="00C90809">
              <w:rPr>
                <w:b/>
                <w:bCs/>
              </w:rPr>
              <w:t>Une carte interactive pour le partage d’expérience</w:t>
            </w:r>
            <w:r w:rsidRPr="00C90809">
              <w:t xml:space="preserve"> où les groupes pourront poster leurs actualités, leurs observations, leurs photos et dessins pendant la période de la quête. </w:t>
            </w:r>
          </w:p>
        </w:tc>
      </w:tr>
    </w:tbl>
    <w:p w14:paraId="7C6DBC8A" w14:textId="77777777" w:rsidR="008A70EE" w:rsidRDefault="008A70EE" w:rsidP="00792EF0">
      <w:pPr>
        <w:spacing w:line="240" w:lineRule="auto"/>
        <w:jc w:val="both"/>
        <w:rPr>
          <w:b/>
          <w:bCs/>
          <w:sz w:val="24"/>
          <w:szCs w:val="24"/>
          <w:u w:val="single"/>
        </w:rPr>
      </w:pPr>
    </w:p>
    <w:p w14:paraId="03596C75" w14:textId="4B7C58F6" w:rsidR="00AD2E11" w:rsidRPr="00C90809" w:rsidRDefault="00AD2E11" w:rsidP="00792EF0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C90809">
        <w:rPr>
          <w:b/>
          <w:bCs/>
          <w:sz w:val="24"/>
          <w:szCs w:val="24"/>
          <w:u w:val="single"/>
        </w:rPr>
        <w:lastRenderedPageBreak/>
        <w:t xml:space="preserve">CONDITIONS </w:t>
      </w:r>
      <w:r w:rsidR="00B978AC" w:rsidRPr="00C90809">
        <w:rPr>
          <w:b/>
          <w:bCs/>
          <w:sz w:val="24"/>
          <w:szCs w:val="24"/>
          <w:u w:val="single"/>
        </w:rPr>
        <w:t>DE PARTICIPATION</w:t>
      </w:r>
      <w:r w:rsidRPr="00C90809">
        <w:rPr>
          <w:b/>
          <w:bCs/>
          <w:sz w:val="24"/>
          <w:szCs w:val="24"/>
          <w:u w:val="single"/>
        </w:rPr>
        <w:t> :</w:t>
      </w:r>
    </w:p>
    <w:p w14:paraId="22E52C46" w14:textId="15DC65C3" w:rsidR="00AD2E11" w:rsidRPr="00C90809" w:rsidRDefault="00AD2E11" w:rsidP="00792EF0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>Être un collège public du Val d’Oise ;</w:t>
      </w:r>
    </w:p>
    <w:p w14:paraId="32D1D134" w14:textId="6605CBD9" w:rsidR="00D728BD" w:rsidRPr="00C90809" w:rsidRDefault="00D728BD" w:rsidP="00792EF0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 xml:space="preserve">Être porté par au moins un.e enseignant.e et un groupe-classe (classe, club, éco-délégués) ; </w:t>
      </w:r>
    </w:p>
    <w:p w14:paraId="79337C0F" w14:textId="1CAC10B0" w:rsidR="00915FF4" w:rsidRPr="00C90809" w:rsidRDefault="00915FF4" w:rsidP="00792EF0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 xml:space="preserve">Si l’établissement fait appel à </w:t>
      </w:r>
      <w:r w:rsidR="006E4AE1" w:rsidRPr="00C90809">
        <w:rPr>
          <w:sz w:val="24"/>
          <w:szCs w:val="24"/>
        </w:rPr>
        <w:t xml:space="preserve">1 à 2 séances pédagogiques (1 à 4 pour l’Observatoire des saisons) </w:t>
      </w:r>
      <w:r w:rsidRPr="00C90809">
        <w:rPr>
          <w:sz w:val="24"/>
          <w:szCs w:val="24"/>
        </w:rPr>
        <w:t xml:space="preserve">: </w:t>
      </w:r>
    </w:p>
    <w:p w14:paraId="14605904" w14:textId="77777777" w:rsidR="00915FF4" w:rsidRPr="00C90809" w:rsidRDefault="00915FF4" w:rsidP="00792EF0">
      <w:pPr>
        <w:pStyle w:val="Paragraphedeliste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 xml:space="preserve">Les candidatures doivent montrer un intérêt et une cohérence entre l’observation demandée et un aménagement ou un programme/ une thématique fréquente du groupe. </w:t>
      </w:r>
    </w:p>
    <w:p w14:paraId="700F2D4A" w14:textId="5D55DF3C" w:rsidR="00915FF4" w:rsidRPr="00C90809" w:rsidRDefault="00915FF4" w:rsidP="00792EF0">
      <w:pPr>
        <w:pStyle w:val="Paragraphedeliste"/>
        <w:numPr>
          <w:ilvl w:val="1"/>
          <w:numId w:val="3"/>
        </w:numPr>
        <w:spacing w:line="240" w:lineRule="auto"/>
        <w:jc w:val="both"/>
        <w:rPr>
          <w:b/>
          <w:bCs/>
          <w:sz w:val="24"/>
          <w:szCs w:val="24"/>
        </w:rPr>
      </w:pPr>
      <w:r w:rsidRPr="00C90809">
        <w:rPr>
          <w:sz w:val="24"/>
          <w:szCs w:val="24"/>
        </w:rPr>
        <w:t>Leur participation doit être motivée.</w:t>
      </w:r>
    </w:p>
    <w:p w14:paraId="293025FF" w14:textId="3DC1DA24" w:rsidR="00335D73" w:rsidRPr="00C90809" w:rsidRDefault="00335D73" w:rsidP="00792EF0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 xml:space="preserve">S’inscrire en ligne sur </w:t>
      </w:r>
      <w:hyperlink r:id="rId11" w:history="1">
        <w:r w:rsidR="005115BE" w:rsidRPr="00C90809">
          <w:rPr>
            <w:rStyle w:val="Lienhypertexte"/>
            <w:sz w:val="24"/>
            <w:szCs w:val="24"/>
          </w:rPr>
          <w:t>le formulaire d’inscription</w:t>
        </w:r>
      </w:hyperlink>
      <w:r w:rsidR="006E1A63">
        <w:rPr>
          <w:sz w:val="24"/>
          <w:szCs w:val="24"/>
        </w:rPr>
        <w:t>,</w:t>
      </w:r>
      <w:r w:rsidR="005115BE" w:rsidRPr="00C90809">
        <w:rPr>
          <w:sz w:val="24"/>
          <w:szCs w:val="24"/>
        </w:rPr>
        <w:t xml:space="preserve"> </w:t>
      </w:r>
      <w:r w:rsidRPr="00C90809">
        <w:rPr>
          <w:sz w:val="24"/>
          <w:szCs w:val="24"/>
        </w:rPr>
        <w:t>même si l’établissement ne sollicite pas d’animation pédagogique, afin d</w:t>
      </w:r>
      <w:r w:rsidR="00B9583E" w:rsidRPr="00C90809">
        <w:rPr>
          <w:sz w:val="24"/>
          <w:szCs w:val="24"/>
        </w:rPr>
        <w:t>e participer à la dynamique</w:t>
      </w:r>
      <w:r w:rsidR="00FF44B3" w:rsidRPr="00C90809">
        <w:rPr>
          <w:sz w:val="24"/>
          <w:szCs w:val="24"/>
        </w:rPr>
        <w:t xml:space="preserve"> et </w:t>
      </w:r>
      <w:r w:rsidR="00B9583E" w:rsidRPr="00C90809">
        <w:rPr>
          <w:sz w:val="24"/>
          <w:szCs w:val="24"/>
        </w:rPr>
        <w:t xml:space="preserve">d’être </w:t>
      </w:r>
      <w:r w:rsidRPr="00C90809">
        <w:rPr>
          <w:sz w:val="24"/>
          <w:szCs w:val="24"/>
        </w:rPr>
        <w:t xml:space="preserve">informé des données </w:t>
      </w:r>
      <w:r w:rsidR="006E1A63">
        <w:rPr>
          <w:sz w:val="24"/>
          <w:szCs w:val="24"/>
        </w:rPr>
        <w:t>recueillies</w:t>
      </w:r>
      <w:r w:rsidRPr="00C90809">
        <w:rPr>
          <w:sz w:val="24"/>
          <w:szCs w:val="24"/>
        </w:rPr>
        <w:t xml:space="preserve"> sur le Val d’Oise, de l’actualité des autres collèges</w:t>
      </w:r>
      <w:r w:rsidR="00FF44B3" w:rsidRPr="00C90809">
        <w:rPr>
          <w:sz w:val="24"/>
          <w:szCs w:val="24"/>
        </w:rPr>
        <w:t xml:space="preserve"> et </w:t>
      </w:r>
      <w:r w:rsidRPr="00C90809">
        <w:rPr>
          <w:sz w:val="24"/>
          <w:szCs w:val="24"/>
        </w:rPr>
        <w:t>des outils disponibles</w:t>
      </w:r>
      <w:r w:rsidR="00441EE0" w:rsidRPr="00C90809">
        <w:rPr>
          <w:sz w:val="24"/>
          <w:szCs w:val="24"/>
        </w:rPr>
        <w:t xml:space="preserve"> pour se lancer</w:t>
      </w:r>
      <w:r w:rsidRPr="00C90809">
        <w:rPr>
          <w:sz w:val="24"/>
          <w:szCs w:val="24"/>
        </w:rPr>
        <w:t xml:space="preserve"> ; </w:t>
      </w:r>
    </w:p>
    <w:p w14:paraId="71D72FA9" w14:textId="46532AE8" w:rsidR="00915FF4" w:rsidRPr="00C90809" w:rsidRDefault="006E1A63" w:rsidP="00792EF0">
      <w:pPr>
        <w:pStyle w:val="Paragraphedeliste"/>
        <w:numPr>
          <w:ilvl w:val="0"/>
          <w:numId w:val="3"/>
        </w:numPr>
        <w:spacing w:line="24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La participation au programme est conciliable avec les</w:t>
      </w:r>
      <w:r w:rsidR="00915FF4" w:rsidRPr="00C90809">
        <w:rPr>
          <w:sz w:val="24"/>
          <w:szCs w:val="24"/>
        </w:rPr>
        <w:t xml:space="preserve"> parcours Développement durable</w:t>
      </w:r>
      <w:r w:rsidR="00441EE0" w:rsidRPr="00C90809">
        <w:rPr>
          <w:sz w:val="24"/>
          <w:szCs w:val="24"/>
        </w:rPr>
        <w:t xml:space="preserve"> 202</w:t>
      </w:r>
      <w:r w:rsidR="00C864CE" w:rsidRPr="00C90809">
        <w:rPr>
          <w:sz w:val="24"/>
          <w:szCs w:val="24"/>
        </w:rPr>
        <w:t>6</w:t>
      </w:r>
      <w:r w:rsidR="00441EE0" w:rsidRPr="00C90809">
        <w:rPr>
          <w:sz w:val="24"/>
          <w:szCs w:val="24"/>
        </w:rPr>
        <w:t>-202</w:t>
      </w:r>
      <w:r w:rsidR="00C864CE" w:rsidRPr="00C90809">
        <w:rPr>
          <w:sz w:val="24"/>
          <w:szCs w:val="24"/>
        </w:rPr>
        <w:t>7</w:t>
      </w:r>
      <w:r w:rsidR="00915FF4" w:rsidRPr="00C90809">
        <w:rPr>
          <w:sz w:val="24"/>
          <w:szCs w:val="24"/>
        </w:rPr>
        <w:t xml:space="preserve">. </w:t>
      </w:r>
    </w:p>
    <w:p w14:paraId="4724A758" w14:textId="77777777" w:rsidR="00915FF4" w:rsidRPr="00C90809" w:rsidRDefault="00915FF4" w:rsidP="00792EF0">
      <w:pPr>
        <w:pStyle w:val="Paragraphedeliste"/>
        <w:spacing w:line="240" w:lineRule="auto"/>
        <w:ind w:left="1440"/>
        <w:jc w:val="both"/>
        <w:rPr>
          <w:b/>
          <w:bCs/>
          <w:sz w:val="24"/>
          <w:szCs w:val="24"/>
        </w:rPr>
      </w:pPr>
    </w:p>
    <w:p w14:paraId="535612E2" w14:textId="11496141" w:rsidR="002C35FC" w:rsidRPr="00C90809" w:rsidRDefault="002C35FC" w:rsidP="00792EF0">
      <w:pPr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C90809">
        <w:rPr>
          <w:b/>
          <w:bCs/>
          <w:sz w:val="24"/>
          <w:szCs w:val="24"/>
          <w:u w:val="single"/>
        </w:rPr>
        <w:t>ENGAGEMENTS DES COLLEGES PARTICIPANTS :</w:t>
      </w:r>
    </w:p>
    <w:p w14:paraId="2AFC71ED" w14:textId="41D0E31A" w:rsidR="00AD2E11" w:rsidRPr="00C90809" w:rsidRDefault="00D728BD" w:rsidP="00792EF0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 xml:space="preserve">Participer </w:t>
      </w:r>
      <w:r w:rsidR="00441EE0" w:rsidRPr="00C90809">
        <w:rPr>
          <w:b/>
          <w:bCs/>
          <w:sz w:val="24"/>
          <w:szCs w:val="24"/>
        </w:rPr>
        <w:t>à</w:t>
      </w:r>
      <w:r w:rsidR="00F721F3" w:rsidRPr="00C90809">
        <w:rPr>
          <w:b/>
          <w:bCs/>
          <w:sz w:val="24"/>
          <w:szCs w:val="24"/>
        </w:rPr>
        <w:t xml:space="preserve"> au moins</w:t>
      </w:r>
      <w:r w:rsidR="00441EE0" w:rsidRPr="00C90809">
        <w:rPr>
          <w:b/>
          <w:bCs/>
          <w:sz w:val="24"/>
          <w:szCs w:val="24"/>
        </w:rPr>
        <w:t xml:space="preserve"> une</w:t>
      </w:r>
      <w:r w:rsidR="00B9583E" w:rsidRPr="00C90809">
        <w:rPr>
          <w:b/>
          <w:bCs/>
          <w:sz w:val="24"/>
          <w:szCs w:val="24"/>
        </w:rPr>
        <w:t xml:space="preserve"> des</w:t>
      </w:r>
      <w:r w:rsidRPr="00C90809">
        <w:rPr>
          <w:b/>
          <w:bCs/>
          <w:sz w:val="24"/>
          <w:szCs w:val="24"/>
        </w:rPr>
        <w:t xml:space="preserve"> quêtes proposées sur l’année scolaire</w:t>
      </w:r>
      <w:r w:rsidR="00B9583E" w:rsidRPr="00C90809">
        <w:rPr>
          <w:sz w:val="24"/>
          <w:szCs w:val="24"/>
        </w:rPr>
        <w:t xml:space="preserve">, en autonomie ou avec des animations ; </w:t>
      </w:r>
    </w:p>
    <w:p w14:paraId="766EB9D1" w14:textId="68094405" w:rsidR="002D561D" w:rsidRPr="00C90809" w:rsidRDefault="002D561D" w:rsidP="00792EF0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>Transmettre les observations (photos) sur Vigie</w:t>
      </w:r>
      <w:r w:rsidR="006E1A63">
        <w:rPr>
          <w:sz w:val="24"/>
          <w:szCs w:val="24"/>
        </w:rPr>
        <w:t>-</w:t>
      </w:r>
      <w:r w:rsidRPr="00C90809">
        <w:rPr>
          <w:sz w:val="24"/>
          <w:szCs w:val="24"/>
        </w:rPr>
        <w:t xml:space="preserve">Nature école </w:t>
      </w:r>
      <w:r w:rsidR="002A6A18" w:rsidRPr="00C90809">
        <w:rPr>
          <w:sz w:val="24"/>
          <w:szCs w:val="24"/>
        </w:rPr>
        <w:t>ou L’</w:t>
      </w:r>
      <w:r w:rsidR="006E1A63">
        <w:rPr>
          <w:sz w:val="24"/>
          <w:szCs w:val="24"/>
        </w:rPr>
        <w:t>O</w:t>
      </w:r>
      <w:r w:rsidR="002A6A18" w:rsidRPr="00C90809">
        <w:rPr>
          <w:sz w:val="24"/>
          <w:szCs w:val="24"/>
        </w:rPr>
        <w:t xml:space="preserve">bservatoire des saisons </w:t>
      </w:r>
      <w:r w:rsidRPr="00C90809">
        <w:rPr>
          <w:sz w:val="24"/>
          <w:szCs w:val="24"/>
        </w:rPr>
        <w:t>pour les différentes quêtes</w:t>
      </w:r>
      <w:r w:rsidR="005D66D4" w:rsidRPr="00C90809">
        <w:rPr>
          <w:sz w:val="24"/>
          <w:szCs w:val="24"/>
        </w:rPr>
        <w:t> ;</w:t>
      </w:r>
    </w:p>
    <w:p w14:paraId="23B589A9" w14:textId="3BB6F82E" w:rsidR="00D728BD" w:rsidRPr="00C90809" w:rsidRDefault="002752DC" w:rsidP="00792EF0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>Contribuer au partage d’expérience et de données via la plateforme de partage</w:t>
      </w:r>
      <w:r w:rsidR="00CA6009" w:rsidRPr="00C90809">
        <w:rPr>
          <w:sz w:val="24"/>
          <w:szCs w:val="24"/>
        </w:rPr>
        <w:t xml:space="preserve"> proposée</w:t>
      </w:r>
      <w:r w:rsidR="005D66D4" w:rsidRPr="00C90809">
        <w:rPr>
          <w:sz w:val="24"/>
          <w:szCs w:val="24"/>
        </w:rPr>
        <w:t> ;</w:t>
      </w:r>
    </w:p>
    <w:p w14:paraId="2896D4A1" w14:textId="26F3AC84" w:rsidR="00915FF4" w:rsidRPr="00C90809" w:rsidRDefault="00915FF4" w:rsidP="00792EF0">
      <w:pPr>
        <w:pStyle w:val="Paragraphedeliste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 xml:space="preserve">Si l’établissement fait appel à 1 à </w:t>
      </w:r>
      <w:r w:rsidR="006E4AE1" w:rsidRPr="00C90809">
        <w:rPr>
          <w:sz w:val="24"/>
          <w:szCs w:val="24"/>
        </w:rPr>
        <w:t>2</w:t>
      </w:r>
      <w:r w:rsidRPr="00C90809">
        <w:rPr>
          <w:sz w:val="24"/>
          <w:szCs w:val="24"/>
        </w:rPr>
        <w:t xml:space="preserve"> séances pédagogiques</w:t>
      </w:r>
      <w:r w:rsidR="006E4AE1" w:rsidRPr="00C90809">
        <w:rPr>
          <w:sz w:val="24"/>
          <w:szCs w:val="24"/>
        </w:rPr>
        <w:t xml:space="preserve"> (1 à 4 pour l’Observatoire des saisons)</w:t>
      </w:r>
      <w:r w:rsidRPr="00C90809">
        <w:rPr>
          <w:sz w:val="24"/>
          <w:szCs w:val="24"/>
        </w:rPr>
        <w:t xml:space="preserve"> : </w:t>
      </w:r>
    </w:p>
    <w:p w14:paraId="01CD5B7E" w14:textId="566A4831" w:rsidR="00915FF4" w:rsidRPr="00C90809" w:rsidRDefault="00915FF4" w:rsidP="00792EF0">
      <w:pPr>
        <w:pStyle w:val="Paragraphedeliste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>Se rendre disponible pour un temps de cadrage avec l’animateur, afin d’adapter au mieux les interventions au niveau de connaissance des participants ;</w:t>
      </w:r>
    </w:p>
    <w:p w14:paraId="1BE84691" w14:textId="481F83E1" w:rsidR="00555F05" w:rsidRPr="00C90809" w:rsidRDefault="00915FF4" w:rsidP="00792EF0">
      <w:pPr>
        <w:pStyle w:val="Paragraphedeliste"/>
        <w:numPr>
          <w:ilvl w:val="1"/>
          <w:numId w:val="3"/>
        </w:numPr>
        <w:spacing w:line="240" w:lineRule="auto"/>
        <w:jc w:val="both"/>
        <w:rPr>
          <w:sz w:val="24"/>
          <w:szCs w:val="24"/>
        </w:rPr>
      </w:pPr>
      <w:r w:rsidRPr="00C90809">
        <w:rPr>
          <w:sz w:val="24"/>
          <w:szCs w:val="24"/>
        </w:rPr>
        <w:t>S’engager à tenir les séances programmées aux dates prévues, sans annulation (une annulation moins de 48h à l’avance par le collège donnant lieu à une pénalité, hors cas de force majeure) ;</w:t>
      </w:r>
    </w:p>
    <w:p w14:paraId="3FBE6E8B" w14:textId="77777777" w:rsidR="006E4AE1" w:rsidRPr="00C90809" w:rsidRDefault="006E4AE1" w:rsidP="00CD4419">
      <w:pPr>
        <w:spacing w:line="276" w:lineRule="auto"/>
        <w:jc w:val="both"/>
        <w:rPr>
          <w:b/>
          <w:bCs/>
          <w:sz w:val="24"/>
          <w:szCs w:val="24"/>
          <w:u w:val="single"/>
        </w:rPr>
      </w:pPr>
    </w:p>
    <w:p w14:paraId="24F06595" w14:textId="77777777" w:rsidR="008A70EE" w:rsidRDefault="008A70EE" w:rsidP="00CD4419">
      <w:pPr>
        <w:spacing w:line="276" w:lineRule="auto"/>
        <w:jc w:val="both"/>
        <w:rPr>
          <w:b/>
          <w:bCs/>
          <w:sz w:val="24"/>
          <w:szCs w:val="24"/>
          <w:u w:val="single"/>
        </w:rPr>
      </w:pPr>
    </w:p>
    <w:p w14:paraId="02994891" w14:textId="77777777" w:rsidR="008A70EE" w:rsidRDefault="008A70EE" w:rsidP="00CD4419">
      <w:pPr>
        <w:spacing w:line="276" w:lineRule="auto"/>
        <w:jc w:val="both"/>
        <w:rPr>
          <w:b/>
          <w:bCs/>
          <w:sz w:val="24"/>
          <w:szCs w:val="24"/>
          <w:u w:val="single"/>
        </w:rPr>
      </w:pPr>
    </w:p>
    <w:p w14:paraId="232A59F0" w14:textId="4B3BC833" w:rsidR="00E63EDC" w:rsidRPr="00C90809" w:rsidRDefault="00E63EDC" w:rsidP="00CD4419">
      <w:pPr>
        <w:spacing w:line="276" w:lineRule="auto"/>
        <w:jc w:val="both"/>
        <w:rPr>
          <w:sz w:val="24"/>
          <w:szCs w:val="24"/>
          <w:u w:val="single"/>
        </w:rPr>
      </w:pPr>
      <w:r w:rsidRPr="00C90809">
        <w:rPr>
          <w:b/>
          <w:bCs/>
          <w:sz w:val="24"/>
          <w:szCs w:val="24"/>
          <w:u w:val="single"/>
        </w:rPr>
        <w:lastRenderedPageBreak/>
        <w:t>CALENDRIER :</w:t>
      </w:r>
    </w:p>
    <w:p w14:paraId="47290D03" w14:textId="2B85E751" w:rsidR="00B21F73" w:rsidRPr="00C90809" w:rsidRDefault="004F7737" w:rsidP="00CD4419">
      <w:pPr>
        <w:pStyle w:val="Paragraphedeliste"/>
        <w:numPr>
          <w:ilvl w:val="0"/>
          <w:numId w:val="3"/>
        </w:numPr>
        <w:spacing w:line="276" w:lineRule="auto"/>
        <w:jc w:val="both"/>
        <w:rPr>
          <w:b/>
          <w:bCs/>
          <w:sz w:val="24"/>
          <w:szCs w:val="24"/>
        </w:rPr>
      </w:pPr>
      <w:r w:rsidRPr="00C90809">
        <w:rPr>
          <w:sz w:val="24"/>
          <w:szCs w:val="24"/>
        </w:rPr>
        <w:t xml:space="preserve">Inscriptions en ligne </w:t>
      </w:r>
      <w:r w:rsidR="00880696" w:rsidRPr="00C90809">
        <w:rPr>
          <w:sz w:val="24"/>
          <w:szCs w:val="24"/>
        </w:rPr>
        <w:t>jusqu’</w:t>
      </w:r>
      <w:r w:rsidR="003A2912" w:rsidRPr="00C90809">
        <w:rPr>
          <w:sz w:val="24"/>
          <w:szCs w:val="24"/>
        </w:rPr>
        <w:t xml:space="preserve">au </w:t>
      </w:r>
      <w:r w:rsidR="0059597B" w:rsidRPr="00C90809">
        <w:rPr>
          <w:sz w:val="24"/>
          <w:szCs w:val="24"/>
        </w:rPr>
        <w:t>02/10/27</w:t>
      </w:r>
      <w:r w:rsidRPr="00C90809">
        <w:rPr>
          <w:sz w:val="24"/>
          <w:szCs w:val="24"/>
        </w:rPr>
        <w:t xml:space="preserve"> sur </w:t>
      </w:r>
      <w:hyperlink r:id="rId12" w:history="1">
        <w:r w:rsidR="005115BE" w:rsidRPr="00C90809">
          <w:rPr>
            <w:rStyle w:val="Lienhypertexte"/>
            <w:sz w:val="24"/>
            <w:szCs w:val="24"/>
          </w:rPr>
          <w:t>le formulaire d’inscription</w:t>
        </w:r>
      </w:hyperlink>
      <w:r w:rsidR="002A6A18" w:rsidRPr="00C90809">
        <w:rPr>
          <w:sz w:val="24"/>
          <w:szCs w:val="24"/>
        </w:rPr>
        <w:t>.</w:t>
      </w:r>
      <w:r w:rsidR="009C71E0" w:rsidRPr="00C90809">
        <w:rPr>
          <w:sz w:val="24"/>
          <w:szCs w:val="24"/>
        </w:rPr>
        <w:t xml:space="preserve"> </w:t>
      </w:r>
    </w:p>
    <w:p w14:paraId="6287B5E1" w14:textId="77D71F4F" w:rsidR="00657C29" w:rsidRPr="00C90809" w:rsidRDefault="008A70EE" w:rsidP="00CD4419">
      <w:pPr>
        <w:pStyle w:val="Paragraphedeliste"/>
        <w:numPr>
          <w:ilvl w:val="0"/>
          <w:numId w:val="3"/>
        </w:numPr>
        <w:spacing w:line="276" w:lineRule="auto"/>
        <w:jc w:val="both"/>
        <w:rPr>
          <w:b/>
          <w:bCs/>
          <w:sz w:val="24"/>
          <w:szCs w:val="24"/>
        </w:rPr>
      </w:pPr>
      <w:r w:rsidRPr="008A70EE">
        <w:rPr>
          <w:sz w:val="24"/>
          <w:szCs w:val="24"/>
        </w:rPr>
        <w:t>Temps de cadrage et repérage dans l’établissement en octobre</w:t>
      </w:r>
    </w:p>
    <w:p w14:paraId="31E2051A" w14:textId="0A0FBEB8" w:rsidR="006E4AE1" w:rsidRDefault="006E4AE1" w:rsidP="00CD4419">
      <w:pPr>
        <w:spacing w:line="276" w:lineRule="auto"/>
        <w:jc w:val="both"/>
        <w:rPr>
          <w:b/>
          <w:bCs/>
        </w:rPr>
      </w:pPr>
      <w:r>
        <w:rPr>
          <w:b/>
          <w:bCs/>
        </w:rPr>
        <w:br/>
      </w:r>
    </w:p>
    <w:p w14:paraId="2BEB1D84" w14:textId="3EFF7825" w:rsidR="006E4AE1" w:rsidRDefault="006E4AE1" w:rsidP="00CD4419">
      <w:pPr>
        <w:spacing w:line="276" w:lineRule="auto"/>
        <w:jc w:val="both"/>
        <w:rPr>
          <w:b/>
          <w:bCs/>
        </w:rPr>
      </w:pPr>
    </w:p>
    <w:p w14:paraId="00C9211A" w14:textId="77777777" w:rsidR="006E4AE1" w:rsidRDefault="006E4AE1" w:rsidP="00CD4419">
      <w:pPr>
        <w:spacing w:line="276" w:lineRule="auto"/>
        <w:jc w:val="both"/>
        <w:rPr>
          <w:b/>
          <w:bCs/>
        </w:rPr>
      </w:pPr>
    </w:p>
    <w:p w14:paraId="234876CE" w14:textId="164BA9D3" w:rsidR="006E4AE1" w:rsidRDefault="006E1A63" w:rsidP="00CD4419">
      <w:pPr>
        <w:spacing w:line="276" w:lineRule="auto"/>
        <w:jc w:val="bot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AE80CD9" wp14:editId="7D448305">
            <wp:simplePos x="0" y="0"/>
            <wp:positionH relativeFrom="margin">
              <wp:posOffset>-219075</wp:posOffset>
            </wp:positionH>
            <wp:positionV relativeFrom="paragraph">
              <wp:posOffset>-795020</wp:posOffset>
            </wp:positionV>
            <wp:extent cx="8787557" cy="3710763"/>
            <wp:effectExtent l="0" t="0" r="0" b="4445"/>
            <wp:wrapNone/>
            <wp:docPr id="48420995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557" cy="371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55D92" w14:textId="77777777" w:rsidR="006E4AE1" w:rsidRDefault="006E4AE1" w:rsidP="00CD4419">
      <w:pPr>
        <w:spacing w:line="276" w:lineRule="auto"/>
        <w:jc w:val="both"/>
        <w:rPr>
          <w:b/>
          <w:bCs/>
        </w:rPr>
      </w:pPr>
    </w:p>
    <w:p w14:paraId="1396BEFE" w14:textId="77777777" w:rsidR="006E4AE1" w:rsidRDefault="006E4AE1" w:rsidP="00CD4419">
      <w:pPr>
        <w:spacing w:line="276" w:lineRule="auto"/>
        <w:jc w:val="both"/>
        <w:rPr>
          <w:b/>
          <w:bCs/>
        </w:rPr>
      </w:pPr>
    </w:p>
    <w:p w14:paraId="7213E918" w14:textId="77777777" w:rsidR="006E4AE1" w:rsidRDefault="006E4AE1" w:rsidP="00CD4419">
      <w:pPr>
        <w:spacing w:line="276" w:lineRule="auto"/>
        <w:jc w:val="both"/>
        <w:rPr>
          <w:b/>
          <w:bCs/>
        </w:rPr>
      </w:pPr>
    </w:p>
    <w:p w14:paraId="7FA5788D" w14:textId="77777777" w:rsidR="006E4AE1" w:rsidRDefault="006E4AE1" w:rsidP="00CD4419">
      <w:pPr>
        <w:spacing w:line="276" w:lineRule="auto"/>
        <w:jc w:val="both"/>
        <w:rPr>
          <w:b/>
          <w:bCs/>
        </w:rPr>
      </w:pPr>
    </w:p>
    <w:p w14:paraId="70D5945A" w14:textId="77777777" w:rsidR="006E4AE1" w:rsidRDefault="006E4AE1" w:rsidP="00CD4419">
      <w:pPr>
        <w:spacing w:line="276" w:lineRule="auto"/>
        <w:jc w:val="both"/>
        <w:rPr>
          <w:b/>
          <w:bCs/>
        </w:rPr>
      </w:pPr>
    </w:p>
    <w:p w14:paraId="109C5260" w14:textId="77777777" w:rsidR="006E4AE1" w:rsidRDefault="006E4AE1" w:rsidP="00CD4419">
      <w:pPr>
        <w:spacing w:line="276" w:lineRule="auto"/>
        <w:jc w:val="both"/>
        <w:rPr>
          <w:b/>
          <w:bCs/>
        </w:rPr>
      </w:pPr>
    </w:p>
    <w:p w14:paraId="1CCEB399" w14:textId="77777777" w:rsidR="006E4AE1" w:rsidRDefault="006E4AE1" w:rsidP="00CD4419">
      <w:pPr>
        <w:spacing w:line="276" w:lineRule="auto"/>
        <w:jc w:val="both"/>
        <w:rPr>
          <w:b/>
          <w:bCs/>
        </w:rPr>
      </w:pPr>
    </w:p>
    <w:p w14:paraId="3324E7F2" w14:textId="77777777" w:rsidR="006E1A63" w:rsidRDefault="006E1A63" w:rsidP="00CD4419">
      <w:pPr>
        <w:spacing w:line="276" w:lineRule="auto"/>
        <w:jc w:val="both"/>
        <w:rPr>
          <w:b/>
          <w:bCs/>
        </w:rPr>
      </w:pPr>
    </w:p>
    <w:p w14:paraId="14CF1059" w14:textId="7EF5EFAC" w:rsidR="00441EE0" w:rsidRPr="00126BFC" w:rsidRDefault="008061EB" w:rsidP="008A70EE">
      <w:pPr>
        <w:spacing w:after="0" w:line="276" w:lineRule="auto"/>
        <w:jc w:val="both"/>
        <w:rPr>
          <w:b/>
          <w:bCs/>
          <w:sz w:val="32"/>
          <w:szCs w:val="32"/>
        </w:rPr>
      </w:pPr>
      <w:r w:rsidRPr="00657C29">
        <w:rPr>
          <w:b/>
          <w:bCs/>
          <w:sz w:val="32"/>
          <w:szCs w:val="32"/>
        </w:rPr>
        <w:t>Annexe : Descriptif des observatoires correspondant aux quêtes proposées</w:t>
      </w:r>
    </w:p>
    <w:tbl>
      <w:tblPr>
        <w:tblStyle w:val="Grilledutableau"/>
        <w:tblpPr w:leftFromText="142" w:rightFromText="142" w:vertAnchor="page" w:horzAnchor="margin" w:tblpY="2774"/>
        <w:tblW w:w="14904" w:type="dxa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559"/>
        <w:gridCol w:w="1985"/>
        <w:gridCol w:w="2126"/>
        <w:gridCol w:w="5553"/>
      </w:tblGrid>
      <w:tr w:rsidR="00657C29" w:rsidRPr="00135A45" w14:paraId="495AE518" w14:textId="77777777" w:rsidTr="004B7D78">
        <w:trPr>
          <w:trHeight w:val="1119"/>
        </w:trPr>
        <w:tc>
          <w:tcPr>
            <w:tcW w:w="1838" w:type="dxa"/>
          </w:tcPr>
          <w:p w14:paraId="2B6C4015" w14:textId="77777777" w:rsidR="00657C29" w:rsidRPr="00126BFC" w:rsidRDefault="00657C29" w:rsidP="00126BFC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lastRenderedPageBreak/>
              <w:t>Observatoire de Sciences participatives</w:t>
            </w:r>
          </w:p>
        </w:tc>
        <w:tc>
          <w:tcPr>
            <w:tcW w:w="1843" w:type="dxa"/>
          </w:tcPr>
          <w:p w14:paraId="526BE03B" w14:textId="366814A3" w:rsidR="00657C29" w:rsidRPr="00126BFC" w:rsidRDefault="009D5565" w:rsidP="00126BFC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t>Période de l’observatoire</w:t>
            </w:r>
          </w:p>
        </w:tc>
        <w:tc>
          <w:tcPr>
            <w:tcW w:w="1559" w:type="dxa"/>
          </w:tcPr>
          <w:p w14:paraId="72E32B9C" w14:textId="2E645C7A" w:rsidR="00657C29" w:rsidRPr="00126BFC" w:rsidRDefault="00657C29" w:rsidP="00126BFC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t>Période</w:t>
            </w:r>
            <w:r w:rsidR="009D5565" w:rsidRPr="00126BFC">
              <w:rPr>
                <w:b/>
                <w:bCs/>
                <w:sz w:val="20"/>
                <w:szCs w:val="20"/>
              </w:rPr>
              <w:t xml:space="preserve"> de la quête CD95</w:t>
            </w:r>
          </w:p>
        </w:tc>
        <w:tc>
          <w:tcPr>
            <w:tcW w:w="1985" w:type="dxa"/>
          </w:tcPr>
          <w:p w14:paraId="100CF28A" w14:textId="77777777" w:rsidR="00657C29" w:rsidRPr="00126BFC" w:rsidRDefault="00657C29" w:rsidP="00126BFC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t xml:space="preserve">Matériel </w:t>
            </w:r>
          </w:p>
          <w:p w14:paraId="5BC15D24" w14:textId="66027CFD" w:rsidR="00657C29" w:rsidRPr="00126BFC" w:rsidRDefault="00657C29" w:rsidP="00126BFC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t>(</w:t>
            </w:r>
            <w:r w:rsidR="00F96365" w:rsidRPr="00126BFC">
              <w:rPr>
                <w:b/>
                <w:bCs/>
                <w:sz w:val="20"/>
                <w:szCs w:val="20"/>
              </w:rPr>
              <w:t>Hors</w:t>
            </w:r>
            <w:r w:rsidRPr="00126BFC">
              <w:rPr>
                <w:b/>
                <w:bCs/>
                <w:sz w:val="20"/>
                <w:szCs w:val="20"/>
              </w:rPr>
              <w:t xml:space="preserve"> ressources à imprimer fournies)</w:t>
            </w:r>
          </w:p>
        </w:tc>
        <w:tc>
          <w:tcPr>
            <w:tcW w:w="2126" w:type="dxa"/>
          </w:tcPr>
          <w:p w14:paraId="241F1315" w14:textId="77777777" w:rsidR="00657C29" w:rsidRPr="00126BFC" w:rsidRDefault="00657C29" w:rsidP="00126BFC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t>Durée du protocole</w:t>
            </w:r>
          </w:p>
        </w:tc>
        <w:tc>
          <w:tcPr>
            <w:tcW w:w="5553" w:type="dxa"/>
          </w:tcPr>
          <w:p w14:paraId="572BE0C6" w14:textId="77777777" w:rsidR="00657C29" w:rsidRPr="00126BFC" w:rsidRDefault="00657C29" w:rsidP="00126BFC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t>Propositions du Département et nombre de séances adaptées à des groupes classes</w:t>
            </w:r>
          </w:p>
        </w:tc>
      </w:tr>
      <w:tr w:rsidR="00543931" w:rsidRPr="00135A45" w14:paraId="2285D57A" w14:textId="77777777" w:rsidTr="004B7D78">
        <w:trPr>
          <w:trHeight w:val="1343"/>
        </w:trPr>
        <w:tc>
          <w:tcPr>
            <w:tcW w:w="1838" w:type="dxa"/>
          </w:tcPr>
          <w:p w14:paraId="108AC3A0" w14:textId="77777777" w:rsidR="00543931" w:rsidRPr="00126BFC" w:rsidRDefault="00543931" w:rsidP="00CD441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t>SPIPoll</w:t>
            </w:r>
          </w:p>
          <w:p w14:paraId="367F9E61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58EBAD21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Observation et détermination des insectes pollinisateurs</w:t>
            </w:r>
          </w:p>
          <w:p w14:paraId="645DA62D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bookmarkStart w:id="1" w:name="_Hlk196735889"/>
          <w:p w14:paraId="4825CE9F" w14:textId="77BCE85B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fldChar w:fldCharType="begin"/>
            </w:r>
            <w:r w:rsidRPr="00126BFC">
              <w:rPr>
                <w:sz w:val="20"/>
                <w:szCs w:val="20"/>
              </w:rPr>
              <w:instrText>HYPERLINK "https://www.vigienature-ecole.fr/spipoll"</w:instrText>
            </w:r>
            <w:r w:rsidRPr="00126BFC">
              <w:rPr>
                <w:sz w:val="20"/>
                <w:szCs w:val="20"/>
              </w:rPr>
            </w:r>
            <w:r w:rsidRPr="00126BFC">
              <w:rPr>
                <w:sz w:val="20"/>
                <w:szCs w:val="20"/>
              </w:rPr>
              <w:fldChar w:fldCharType="separate"/>
            </w:r>
            <w:r w:rsidRPr="00126BFC">
              <w:rPr>
                <w:rStyle w:val="Lienhypertexte"/>
                <w:sz w:val="20"/>
                <w:szCs w:val="20"/>
              </w:rPr>
              <w:t>SPIPOLL | Vigie-Nature École</w:t>
            </w:r>
            <w:r w:rsidRPr="00126BFC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843" w:type="dxa"/>
          </w:tcPr>
          <w:p w14:paraId="3B2BCAC1" w14:textId="77777777" w:rsidR="00543931" w:rsidRDefault="00050083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Au</w:t>
            </w:r>
            <w:r w:rsidR="006E4AE1" w:rsidRPr="00126BFC">
              <w:rPr>
                <w:sz w:val="20"/>
                <w:szCs w:val="20"/>
              </w:rPr>
              <w:t xml:space="preserve"> </w:t>
            </w:r>
            <w:r w:rsidR="00543931" w:rsidRPr="00126BFC">
              <w:rPr>
                <w:sz w:val="20"/>
                <w:szCs w:val="20"/>
              </w:rPr>
              <w:t>printemps,</w:t>
            </w:r>
            <w:r w:rsidR="00EC455D" w:rsidRPr="00126BFC">
              <w:rPr>
                <w:sz w:val="20"/>
                <w:szCs w:val="20"/>
              </w:rPr>
              <w:t xml:space="preserve"> les jours de beau temps</w:t>
            </w:r>
          </w:p>
          <w:p w14:paraId="2CAF46D9" w14:textId="77777777" w:rsidR="00126BFC" w:rsidRDefault="00126BFC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86DB848" w14:textId="00C06C87" w:rsidR="00126BFC" w:rsidRPr="00126BFC" w:rsidRDefault="00126BFC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présence d’un espace vert dans l’établissement ou d’un espace naturel accessible à proximité </w:t>
            </w:r>
            <w:r w:rsidR="001C236C">
              <w:rPr>
                <w:sz w:val="20"/>
                <w:szCs w:val="20"/>
              </w:rPr>
              <w:t>est</w:t>
            </w:r>
            <w:r>
              <w:rPr>
                <w:sz w:val="20"/>
                <w:szCs w:val="20"/>
              </w:rPr>
              <w:t xml:space="preserve"> nécessaire</w:t>
            </w:r>
          </w:p>
        </w:tc>
        <w:tc>
          <w:tcPr>
            <w:tcW w:w="1559" w:type="dxa"/>
          </w:tcPr>
          <w:p w14:paraId="6D749548" w14:textId="295D9671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 xml:space="preserve">Du </w:t>
            </w:r>
            <w:r w:rsidR="00EC455D" w:rsidRPr="00126BFC">
              <w:rPr>
                <w:sz w:val="20"/>
                <w:szCs w:val="20"/>
              </w:rPr>
              <w:t>01/04/27</w:t>
            </w:r>
            <w:r w:rsidRPr="00126BFC">
              <w:rPr>
                <w:sz w:val="20"/>
                <w:szCs w:val="20"/>
              </w:rPr>
              <w:t xml:space="preserve"> au </w:t>
            </w:r>
            <w:r w:rsidR="006E4AE1" w:rsidRPr="00126BFC">
              <w:rPr>
                <w:sz w:val="20"/>
                <w:szCs w:val="20"/>
              </w:rPr>
              <w:t>30/06/27</w:t>
            </w:r>
          </w:p>
        </w:tc>
        <w:tc>
          <w:tcPr>
            <w:tcW w:w="1985" w:type="dxa"/>
          </w:tcPr>
          <w:p w14:paraId="2C8FDE19" w14:textId="03C3F2B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 xml:space="preserve">Appareil photo/ téléphone avec option macro </w:t>
            </w:r>
          </w:p>
        </w:tc>
        <w:tc>
          <w:tcPr>
            <w:tcW w:w="2126" w:type="dxa"/>
          </w:tcPr>
          <w:p w14:paraId="26483123" w14:textId="21D2BDC0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20 minutes d’observation</w:t>
            </w:r>
            <w:r w:rsidR="00E96DCD" w:rsidRPr="00126BFC">
              <w:rPr>
                <w:sz w:val="20"/>
                <w:szCs w:val="20"/>
              </w:rPr>
              <w:t xml:space="preserve"> par fleur</w:t>
            </w:r>
            <w:r w:rsidRPr="00126BFC">
              <w:rPr>
                <w:sz w:val="20"/>
                <w:szCs w:val="20"/>
              </w:rPr>
              <w:t xml:space="preserve"> puis analyse des résultats</w:t>
            </w:r>
          </w:p>
        </w:tc>
        <w:tc>
          <w:tcPr>
            <w:tcW w:w="5553" w:type="dxa"/>
          </w:tcPr>
          <w:p w14:paraId="50B66E8C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1 à 2 séances</w:t>
            </w:r>
          </w:p>
          <w:p w14:paraId="01BBCAB4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Peut être fait en une séance condensée car seulement 20 minutes d’observation.</w:t>
            </w:r>
          </w:p>
          <w:p w14:paraId="1C5C06B4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2 à 3 élèves maximum par groupe d’observation.</w:t>
            </w:r>
          </w:p>
          <w:p w14:paraId="1179DA6C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0ABD201A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Par exemple pour 2 séances :</w:t>
            </w:r>
          </w:p>
          <w:p w14:paraId="14854822" w14:textId="77777777" w:rsidR="00543931" w:rsidRPr="00126BFC" w:rsidRDefault="00543931" w:rsidP="00CD4419">
            <w:pPr>
              <w:pStyle w:val="Paragraphedeliste"/>
              <w:numPr>
                <w:ilvl w:val="0"/>
                <w:numId w:val="6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Une séance de découverte des insectes pollinisateurs pour comprendre l’intérêt des pollinisateurs et les menaces qui pèsent sur eux, couplée à une sortie dans la cour ;</w:t>
            </w:r>
          </w:p>
          <w:p w14:paraId="146930E7" w14:textId="4719CEFF" w:rsidR="00543931" w:rsidRPr="00126BFC" w:rsidRDefault="00AE6A55" w:rsidP="00CD4419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Une</w:t>
            </w:r>
            <w:r w:rsidR="00543931" w:rsidRPr="00126BFC">
              <w:rPr>
                <w:sz w:val="20"/>
                <w:szCs w:val="20"/>
              </w:rPr>
              <w:t xml:space="preserve"> séance en salle informatique pour recadrer, choisir les photos, identifier les insectes et envoyer les informations. </w:t>
            </w:r>
          </w:p>
        </w:tc>
      </w:tr>
      <w:tr w:rsidR="00543931" w:rsidRPr="00135A45" w14:paraId="1824243D" w14:textId="77777777" w:rsidTr="004B7D78">
        <w:trPr>
          <w:trHeight w:val="1619"/>
        </w:trPr>
        <w:tc>
          <w:tcPr>
            <w:tcW w:w="1838" w:type="dxa"/>
          </w:tcPr>
          <w:p w14:paraId="6947515E" w14:textId="77777777" w:rsidR="00543931" w:rsidRPr="00126BFC" w:rsidRDefault="00543931" w:rsidP="00CD441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t>Oiseaux des jardins</w:t>
            </w:r>
          </w:p>
          <w:p w14:paraId="70098346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7FE057F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 xml:space="preserve">Observation et détermination des oiseaux </w:t>
            </w:r>
          </w:p>
          <w:p w14:paraId="2725B6B9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803E0EB" w14:textId="6CDFAC06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hyperlink r:id="rId14" w:history="1">
              <w:r w:rsidRPr="00126BFC">
                <w:rPr>
                  <w:rStyle w:val="Lienhypertexte"/>
                  <w:sz w:val="20"/>
                  <w:szCs w:val="20"/>
                </w:rPr>
                <w:t>Oiseaux des Jardins | Vigie-Nature École</w:t>
              </w:r>
            </w:hyperlink>
          </w:p>
        </w:tc>
        <w:tc>
          <w:tcPr>
            <w:tcW w:w="1843" w:type="dxa"/>
          </w:tcPr>
          <w:p w14:paraId="778F0A21" w14:textId="080E1291" w:rsidR="00543931" w:rsidRPr="00126BFC" w:rsidRDefault="007230DC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En hiver, plu</w:t>
            </w:r>
            <w:r w:rsidR="004B7D78" w:rsidRPr="00126BFC">
              <w:rPr>
                <w:sz w:val="20"/>
                <w:szCs w:val="20"/>
              </w:rPr>
              <w:t>s simple</w:t>
            </w:r>
            <w:r w:rsidRPr="00126BFC">
              <w:rPr>
                <w:sz w:val="20"/>
                <w:szCs w:val="20"/>
              </w:rPr>
              <w:t xml:space="preserve"> avec installation d’une </w:t>
            </w:r>
            <w:r w:rsidR="004B7D78" w:rsidRPr="00126BFC">
              <w:rPr>
                <w:sz w:val="20"/>
                <w:szCs w:val="20"/>
              </w:rPr>
              <w:t>mangeoire</w:t>
            </w:r>
          </w:p>
        </w:tc>
        <w:tc>
          <w:tcPr>
            <w:tcW w:w="1559" w:type="dxa"/>
          </w:tcPr>
          <w:p w14:paraId="67D84C0B" w14:textId="06B47540" w:rsidR="00543931" w:rsidRPr="00126BFC" w:rsidRDefault="004B7D78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Du</w:t>
            </w:r>
            <w:r w:rsidR="00543931" w:rsidRPr="00126BFC">
              <w:rPr>
                <w:sz w:val="20"/>
                <w:szCs w:val="20"/>
              </w:rPr>
              <w:t xml:space="preserve"> 0</w:t>
            </w:r>
            <w:r w:rsidR="00F94E86" w:rsidRPr="00126BFC">
              <w:rPr>
                <w:sz w:val="20"/>
                <w:szCs w:val="20"/>
              </w:rPr>
              <w:t>1</w:t>
            </w:r>
            <w:r w:rsidR="00543931" w:rsidRPr="00126BFC">
              <w:rPr>
                <w:sz w:val="20"/>
                <w:szCs w:val="20"/>
              </w:rPr>
              <w:t xml:space="preserve">/01 au </w:t>
            </w:r>
            <w:r w:rsidR="00F94E86" w:rsidRPr="00126BFC">
              <w:rPr>
                <w:sz w:val="20"/>
                <w:szCs w:val="20"/>
              </w:rPr>
              <w:t>31</w:t>
            </w:r>
            <w:r w:rsidR="00543931" w:rsidRPr="00126BFC">
              <w:rPr>
                <w:sz w:val="20"/>
                <w:szCs w:val="20"/>
              </w:rPr>
              <w:t>/0</w:t>
            </w:r>
            <w:r w:rsidR="00F94E86" w:rsidRPr="00126BFC">
              <w:rPr>
                <w:sz w:val="20"/>
                <w:szCs w:val="20"/>
              </w:rPr>
              <w:t>3</w:t>
            </w:r>
            <w:r w:rsidR="00543931" w:rsidRPr="00126BFC">
              <w:rPr>
                <w:sz w:val="20"/>
                <w:szCs w:val="20"/>
              </w:rPr>
              <w:t>/2</w:t>
            </w:r>
            <w:r w:rsidR="00F94E86" w:rsidRPr="00126BFC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14:paraId="4580735E" w14:textId="0868A61A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Mangeoire en hiver</w:t>
            </w:r>
          </w:p>
          <w:p w14:paraId="6FEA366F" w14:textId="6BD6C898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(Appareil photo et jumelles sont un plus mais facultatifs)</w:t>
            </w:r>
          </w:p>
        </w:tc>
        <w:tc>
          <w:tcPr>
            <w:tcW w:w="2126" w:type="dxa"/>
          </w:tcPr>
          <w:p w14:paraId="07372482" w14:textId="315F581D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15 minutes d’observation journalières, hebdomadaires ou mensuelles</w:t>
            </w:r>
            <w:r w:rsidR="00E96DCD" w:rsidRPr="00126BFC">
              <w:rPr>
                <w:sz w:val="20"/>
                <w:szCs w:val="20"/>
              </w:rPr>
              <w:t xml:space="preserve"> par site</w:t>
            </w:r>
          </w:p>
        </w:tc>
        <w:tc>
          <w:tcPr>
            <w:tcW w:w="5553" w:type="dxa"/>
          </w:tcPr>
          <w:p w14:paraId="284B9BDB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1 à 2 séances :</w:t>
            </w:r>
          </w:p>
          <w:p w14:paraId="77A6E471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L’observation ne dure que 15 minutes donc possible de ne faire qu’une séance condensée ou plusieurs séances avec une observation de 15 minutes à chaque fois.</w:t>
            </w:r>
          </w:p>
          <w:p w14:paraId="5896B29E" w14:textId="77777777" w:rsidR="00543931" w:rsidRPr="00126BFC" w:rsidRDefault="00543931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Par exemple :</w:t>
            </w:r>
          </w:p>
          <w:p w14:paraId="284F4312" w14:textId="5B12DF94" w:rsidR="00543931" w:rsidRPr="00126BFC" w:rsidRDefault="005501E7" w:rsidP="00CD4419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Première</w:t>
            </w:r>
            <w:r w:rsidR="00543931" w:rsidRPr="00126BFC">
              <w:rPr>
                <w:sz w:val="20"/>
                <w:szCs w:val="20"/>
              </w:rPr>
              <w:t xml:space="preserve"> séance de présentation des oiseaux et de leurs caractéristiques, suivie d’une première observation ;</w:t>
            </w:r>
          </w:p>
          <w:p w14:paraId="365C909A" w14:textId="7C3EC3C3" w:rsidR="00543931" w:rsidRPr="00126BFC" w:rsidRDefault="005501E7" w:rsidP="00CD4419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Deuxième</w:t>
            </w:r>
            <w:r w:rsidR="00543931" w:rsidRPr="00126BFC">
              <w:rPr>
                <w:sz w:val="20"/>
                <w:szCs w:val="20"/>
              </w:rPr>
              <w:t xml:space="preserve"> séance débutant par une observation, puis comparaison des résultats.</w:t>
            </w:r>
          </w:p>
        </w:tc>
      </w:tr>
      <w:tr w:rsidR="00543931" w:rsidRPr="00135A45" w14:paraId="5118DE2F" w14:textId="77777777" w:rsidTr="004B7D78">
        <w:trPr>
          <w:trHeight w:val="2001"/>
        </w:trPr>
        <w:tc>
          <w:tcPr>
            <w:tcW w:w="1838" w:type="dxa"/>
          </w:tcPr>
          <w:p w14:paraId="14D1811D" w14:textId="77777777" w:rsidR="00543931" w:rsidRPr="00126BFC" w:rsidRDefault="00543931" w:rsidP="00CD441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126BFC">
              <w:rPr>
                <w:b/>
                <w:bCs/>
                <w:sz w:val="20"/>
                <w:szCs w:val="20"/>
              </w:rPr>
              <w:lastRenderedPageBreak/>
              <w:t>Observatoire des saisons</w:t>
            </w:r>
          </w:p>
          <w:p w14:paraId="3F8D7E0D" w14:textId="77777777" w:rsidR="000C6085" w:rsidRPr="00126BFC" w:rsidRDefault="000C6085" w:rsidP="00CD4419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2F58C48C" w14:textId="77777777" w:rsidR="000C6085" w:rsidRPr="00126BFC" w:rsidRDefault="000C6085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Observation des cycles naturels animaux et végétaux</w:t>
            </w:r>
          </w:p>
          <w:p w14:paraId="6D0A8FCD" w14:textId="77777777" w:rsidR="000C6085" w:rsidRPr="00126BFC" w:rsidRDefault="000C6085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D8EE5CB" w14:textId="48F0E341" w:rsidR="000C6085" w:rsidRPr="00126BFC" w:rsidRDefault="00BD2474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hyperlink r:id="rId15" w:history="1">
              <w:r w:rsidRPr="00126BFC">
                <w:rPr>
                  <w:rStyle w:val="Lienhypertexte"/>
                  <w:sz w:val="20"/>
                  <w:szCs w:val="20"/>
                </w:rPr>
                <w:t>Observatoire des Saisons</w:t>
              </w:r>
            </w:hyperlink>
          </w:p>
        </w:tc>
        <w:tc>
          <w:tcPr>
            <w:tcW w:w="1843" w:type="dxa"/>
          </w:tcPr>
          <w:p w14:paraId="5642F2DB" w14:textId="77777777" w:rsidR="00543931" w:rsidRDefault="000C6085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Toute l’année</w:t>
            </w:r>
          </w:p>
          <w:p w14:paraId="1C39687A" w14:textId="77777777" w:rsidR="00126BFC" w:rsidRDefault="00126BFC" w:rsidP="00126BFC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0B63BFE6" w14:textId="73334C92" w:rsidR="00126BFC" w:rsidRPr="00126BFC" w:rsidRDefault="00126BFC" w:rsidP="00126BFC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présence d’un espace vert dans l’établissement ou d’un espace naturel accessible à proximité </w:t>
            </w:r>
            <w:r w:rsidR="001C236C">
              <w:rPr>
                <w:sz w:val="20"/>
                <w:szCs w:val="20"/>
              </w:rPr>
              <w:t>est</w:t>
            </w:r>
            <w:r>
              <w:rPr>
                <w:sz w:val="20"/>
                <w:szCs w:val="20"/>
              </w:rPr>
              <w:t xml:space="preserve"> nécessaire</w:t>
            </w:r>
          </w:p>
        </w:tc>
        <w:tc>
          <w:tcPr>
            <w:tcW w:w="1559" w:type="dxa"/>
          </w:tcPr>
          <w:p w14:paraId="2E1267FA" w14:textId="6FAEFB5D" w:rsidR="00543931" w:rsidRPr="00126BFC" w:rsidRDefault="00E143FF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 xml:space="preserve">Du </w:t>
            </w:r>
            <w:r w:rsidR="006E4AE1" w:rsidRPr="00126BFC">
              <w:rPr>
                <w:sz w:val="20"/>
                <w:szCs w:val="20"/>
              </w:rPr>
              <w:t>01/11/26</w:t>
            </w:r>
            <w:r w:rsidRPr="00126BFC">
              <w:rPr>
                <w:sz w:val="20"/>
                <w:szCs w:val="20"/>
              </w:rPr>
              <w:t xml:space="preserve"> au </w:t>
            </w:r>
            <w:r w:rsidR="006E4AE1" w:rsidRPr="00126BFC">
              <w:rPr>
                <w:sz w:val="20"/>
                <w:szCs w:val="20"/>
              </w:rPr>
              <w:t>30/06/27</w:t>
            </w:r>
          </w:p>
        </w:tc>
        <w:tc>
          <w:tcPr>
            <w:tcW w:w="1985" w:type="dxa"/>
          </w:tcPr>
          <w:p w14:paraId="132BA363" w14:textId="5548AD67" w:rsidR="00543931" w:rsidRPr="00126BFC" w:rsidRDefault="00C0445F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Appare</w:t>
            </w:r>
            <w:r w:rsidR="0020614D" w:rsidRPr="00126BFC">
              <w:rPr>
                <w:sz w:val="20"/>
                <w:szCs w:val="20"/>
              </w:rPr>
              <w:t xml:space="preserve">il photo ou matériel de dessin </w:t>
            </w:r>
            <w:r w:rsidR="00E143FF" w:rsidRPr="00126BFC">
              <w:rPr>
                <w:sz w:val="20"/>
                <w:szCs w:val="20"/>
              </w:rPr>
              <w:t>sont un</w:t>
            </w:r>
            <w:r w:rsidR="0020614D" w:rsidRPr="00126BFC">
              <w:rPr>
                <w:sz w:val="20"/>
                <w:szCs w:val="20"/>
              </w:rPr>
              <w:t xml:space="preserve"> plus mais facultatifs</w:t>
            </w:r>
          </w:p>
        </w:tc>
        <w:tc>
          <w:tcPr>
            <w:tcW w:w="2126" w:type="dxa"/>
          </w:tcPr>
          <w:p w14:paraId="0C27BDF9" w14:textId="6ED90818" w:rsidR="00543931" w:rsidRPr="00126BFC" w:rsidRDefault="005B0AF9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Une observation par période clé du protocole</w:t>
            </w:r>
            <w:r w:rsidR="00E143FF" w:rsidRPr="00126BFC">
              <w:rPr>
                <w:sz w:val="20"/>
                <w:szCs w:val="20"/>
              </w:rPr>
              <w:t xml:space="preserve"> (principalement de septembre à </w:t>
            </w:r>
            <w:r w:rsidR="0059597B" w:rsidRPr="00126BFC">
              <w:rPr>
                <w:sz w:val="20"/>
                <w:szCs w:val="20"/>
              </w:rPr>
              <w:t xml:space="preserve">fin </w:t>
            </w:r>
            <w:r w:rsidR="00E143FF" w:rsidRPr="00126BFC">
              <w:rPr>
                <w:sz w:val="20"/>
                <w:szCs w:val="20"/>
              </w:rPr>
              <w:t>novembre et de mars à juin)</w:t>
            </w:r>
          </w:p>
        </w:tc>
        <w:tc>
          <w:tcPr>
            <w:tcW w:w="5553" w:type="dxa"/>
          </w:tcPr>
          <w:p w14:paraId="1701AE5C" w14:textId="64333C87" w:rsidR="00543931" w:rsidRPr="00126BFC" w:rsidRDefault="0091269C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 xml:space="preserve">1 à </w:t>
            </w:r>
            <w:r w:rsidR="006E4AE1" w:rsidRPr="00126BFC">
              <w:rPr>
                <w:sz w:val="20"/>
                <w:szCs w:val="20"/>
              </w:rPr>
              <w:t>4 séances</w:t>
            </w:r>
            <w:r w:rsidR="006876DD">
              <w:rPr>
                <w:sz w:val="20"/>
                <w:szCs w:val="20"/>
              </w:rPr>
              <w:t xml:space="preserve"> adaptables</w:t>
            </w:r>
            <w:r w:rsidR="00F15D3D" w:rsidRPr="00126BFC">
              <w:rPr>
                <w:sz w:val="20"/>
                <w:szCs w:val="20"/>
              </w:rPr>
              <w:t> :</w:t>
            </w:r>
          </w:p>
          <w:p w14:paraId="255F527C" w14:textId="554224BC" w:rsidR="00F15D3D" w:rsidRPr="00126BFC" w:rsidRDefault="00F15D3D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 xml:space="preserve">Le protocole vise à noter les dates clés </w:t>
            </w:r>
            <w:r w:rsidR="00527404" w:rsidRPr="00126BFC">
              <w:rPr>
                <w:sz w:val="20"/>
                <w:szCs w:val="20"/>
              </w:rPr>
              <w:t>du cycle biologique des espèces suivies</w:t>
            </w:r>
            <w:r w:rsidR="006E1A63">
              <w:rPr>
                <w:sz w:val="20"/>
                <w:szCs w:val="20"/>
              </w:rPr>
              <w:t>. D</w:t>
            </w:r>
            <w:r w:rsidR="00527404" w:rsidRPr="00126BFC">
              <w:rPr>
                <w:sz w:val="20"/>
                <w:szCs w:val="20"/>
              </w:rPr>
              <w:t>es activités annexes peuvent être mises en place</w:t>
            </w:r>
            <w:r w:rsidR="00E43795" w:rsidRPr="00126BFC">
              <w:rPr>
                <w:sz w:val="20"/>
                <w:szCs w:val="20"/>
              </w:rPr>
              <w:t> </w:t>
            </w:r>
            <w:r w:rsidR="006E1A63">
              <w:rPr>
                <w:sz w:val="20"/>
                <w:szCs w:val="20"/>
              </w:rPr>
              <w:t xml:space="preserve">en parallèle : </w:t>
            </w:r>
          </w:p>
          <w:p w14:paraId="24A8E0A7" w14:textId="54889EF7" w:rsidR="00E43795" w:rsidRPr="00126BFC" w:rsidRDefault="00E43795" w:rsidP="00CD4419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Photo</w:t>
            </w:r>
            <w:r w:rsidR="00126BFC">
              <w:rPr>
                <w:sz w:val="20"/>
                <w:szCs w:val="20"/>
              </w:rPr>
              <w:t>s</w:t>
            </w:r>
            <w:r w:rsidRPr="00126BFC">
              <w:rPr>
                <w:sz w:val="20"/>
                <w:szCs w:val="20"/>
              </w:rPr>
              <w:t>/dessin</w:t>
            </w:r>
            <w:r w:rsidR="00126BFC">
              <w:rPr>
                <w:sz w:val="20"/>
                <w:szCs w:val="20"/>
              </w:rPr>
              <w:t>s</w:t>
            </w:r>
            <w:r w:rsidRPr="00126BFC">
              <w:rPr>
                <w:sz w:val="20"/>
                <w:szCs w:val="20"/>
              </w:rPr>
              <w:t xml:space="preserve"> </w:t>
            </w:r>
            <w:r w:rsidR="00126BFC">
              <w:rPr>
                <w:sz w:val="20"/>
                <w:szCs w:val="20"/>
              </w:rPr>
              <w:t>tout au long de l’année</w:t>
            </w:r>
            <w:r w:rsidR="00E143FF" w:rsidRPr="00126BFC">
              <w:rPr>
                <w:sz w:val="20"/>
                <w:szCs w:val="20"/>
              </w:rPr>
              <w:t xml:space="preserve"> afin de visualiser le passage des saisons sous forme de frise et/ou de vidéo/diaporama</w:t>
            </w:r>
          </w:p>
          <w:p w14:paraId="315E23DB" w14:textId="77777777" w:rsidR="00E43795" w:rsidRDefault="00E43795" w:rsidP="00CD4419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Création d’un herbier</w:t>
            </w:r>
          </w:p>
          <w:p w14:paraId="12CB73E1" w14:textId="77777777" w:rsidR="00126BFC" w:rsidRPr="00126BFC" w:rsidRDefault="00126BFC" w:rsidP="00126BFC">
            <w:pPr>
              <w:pStyle w:val="Paragraphedeliste"/>
              <w:spacing w:line="276" w:lineRule="auto"/>
              <w:jc w:val="both"/>
              <w:rPr>
                <w:sz w:val="20"/>
                <w:szCs w:val="20"/>
              </w:rPr>
            </w:pPr>
          </w:p>
          <w:p w14:paraId="20E03D73" w14:textId="294ACCAB" w:rsidR="0059597B" w:rsidRDefault="00E143FF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 xml:space="preserve">Le protocole peut être </w:t>
            </w:r>
            <w:r w:rsidR="004E5875">
              <w:rPr>
                <w:sz w:val="20"/>
                <w:szCs w:val="20"/>
              </w:rPr>
              <w:t xml:space="preserve">réalisé </w:t>
            </w:r>
            <w:r w:rsidRPr="00126BFC">
              <w:rPr>
                <w:sz w:val="20"/>
                <w:szCs w:val="20"/>
              </w:rPr>
              <w:t>dans un espace naturel à proximité de l’établissement</w:t>
            </w:r>
            <w:r w:rsidR="004E5875">
              <w:rPr>
                <w:sz w:val="20"/>
                <w:szCs w:val="20"/>
              </w:rPr>
              <w:t>,</w:t>
            </w:r>
            <w:r w:rsidRPr="00126BFC">
              <w:rPr>
                <w:sz w:val="20"/>
                <w:szCs w:val="20"/>
              </w:rPr>
              <w:t xml:space="preserve"> et un lien peut être fait avec les deux autres quêtes disponibles, permettant la mise en place de séances sur les Oiseaux des Jardins et/ou le SPIPoll</w:t>
            </w:r>
            <w:r w:rsidR="004E5875">
              <w:rPr>
                <w:sz w:val="20"/>
                <w:szCs w:val="20"/>
              </w:rPr>
              <w:t>.</w:t>
            </w:r>
          </w:p>
          <w:p w14:paraId="1DE845F8" w14:textId="77777777" w:rsidR="00126BFC" w:rsidRDefault="00126BFC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03A97F2" w14:textId="52010690" w:rsidR="00126BFC" w:rsidRPr="00126BFC" w:rsidRDefault="00126BFC" w:rsidP="00CD4419">
            <w:pPr>
              <w:spacing w:line="276" w:lineRule="auto"/>
              <w:jc w:val="both"/>
              <w:rPr>
                <w:sz w:val="20"/>
                <w:szCs w:val="20"/>
              </w:rPr>
            </w:pPr>
            <w:commentRangeStart w:id="2"/>
            <w:r>
              <w:rPr>
                <w:sz w:val="20"/>
                <w:szCs w:val="20"/>
              </w:rPr>
              <w:t xml:space="preserve">Exemple de </w:t>
            </w:r>
            <w:r w:rsidR="008A70EE">
              <w:rPr>
                <w:sz w:val="20"/>
                <w:szCs w:val="20"/>
              </w:rPr>
              <w:t>fil rouge</w:t>
            </w:r>
            <w:r>
              <w:rPr>
                <w:sz w:val="20"/>
                <w:szCs w:val="20"/>
              </w:rPr>
              <w:t xml:space="preserve"> des animations </w:t>
            </w:r>
            <w:commentRangeEnd w:id="2"/>
            <w:r w:rsidR="004E5875">
              <w:rPr>
                <w:rStyle w:val="Marquedecommentaire"/>
                <w:sz w:val="20"/>
                <w:szCs w:val="20"/>
              </w:rPr>
              <w:commentReference w:id="2"/>
            </w:r>
            <w:r>
              <w:rPr>
                <w:sz w:val="20"/>
                <w:szCs w:val="20"/>
              </w:rPr>
              <w:t>:</w:t>
            </w:r>
          </w:p>
          <w:p w14:paraId="03E85087" w14:textId="25741793" w:rsidR="00126BFC" w:rsidRDefault="0059597B" w:rsidP="00126BFC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126BFC">
              <w:rPr>
                <w:sz w:val="20"/>
                <w:szCs w:val="20"/>
              </w:rPr>
              <w:t>Première séance</w:t>
            </w:r>
            <w:r w:rsidR="00E143FF" w:rsidRPr="00126BFC">
              <w:rPr>
                <w:sz w:val="20"/>
                <w:szCs w:val="20"/>
              </w:rPr>
              <w:t xml:space="preserve"> </w:t>
            </w:r>
            <w:r w:rsidR="00126BFC">
              <w:rPr>
                <w:sz w:val="20"/>
                <w:szCs w:val="20"/>
              </w:rPr>
              <w:t xml:space="preserve">- </w:t>
            </w:r>
            <w:r w:rsidR="00126BFC" w:rsidRPr="00126BFC">
              <w:rPr>
                <w:sz w:val="20"/>
                <w:szCs w:val="20"/>
              </w:rPr>
              <w:t xml:space="preserve">Présentation des sciences participatives </w:t>
            </w:r>
            <w:r w:rsidR="008A70EE">
              <w:rPr>
                <w:sz w:val="20"/>
                <w:szCs w:val="20"/>
              </w:rPr>
              <w:t xml:space="preserve">et </w:t>
            </w:r>
            <w:r w:rsidR="00126BFC" w:rsidRPr="00126BFC">
              <w:rPr>
                <w:sz w:val="20"/>
                <w:szCs w:val="20"/>
              </w:rPr>
              <w:t xml:space="preserve">des espèces </w:t>
            </w:r>
            <w:r w:rsidR="00126BFC">
              <w:rPr>
                <w:sz w:val="20"/>
                <w:szCs w:val="20"/>
              </w:rPr>
              <w:t>sélectionnées</w:t>
            </w:r>
            <w:r w:rsidR="00126BFC" w:rsidRPr="00126BFC">
              <w:rPr>
                <w:sz w:val="20"/>
                <w:szCs w:val="20"/>
              </w:rPr>
              <w:t xml:space="preserve">, </w:t>
            </w:r>
            <w:r w:rsidR="00126BFC">
              <w:rPr>
                <w:sz w:val="20"/>
                <w:szCs w:val="20"/>
              </w:rPr>
              <w:t>mise en place du protocole</w:t>
            </w:r>
            <w:r w:rsidR="008A70EE">
              <w:rPr>
                <w:sz w:val="20"/>
                <w:szCs w:val="20"/>
              </w:rPr>
              <w:t xml:space="preserve"> et du suivi photographique</w:t>
            </w:r>
          </w:p>
          <w:p w14:paraId="2539DBBA" w14:textId="0BBAC97A" w:rsidR="00126BFC" w:rsidRDefault="00126BFC" w:rsidP="00126BFC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Deuxième séance –</w:t>
            </w:r>
            <w:r w:rsidR="008A70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problématiques et hypothèses, </w:t>
            </w:r>
            <w:r w:rsidR="008A70EE">
              <w:rPr>
                <w:sz w:val="20"/>
                <w:szCs w:val="20"/>
              </w:rPr>
              <w:t>découverte des enjeux climatiques</w:t>
            </w:r>
          </w:p>
          <w:p w14:paraId="4909CF0D" w14:textId="263E8695" w:rsidR="00126BFC" w:rsidRPr="00126BFC" w:rsidRDefault="008A70EE" w:rsidP="00126BFC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Troisième séance - protocole</w:t>
            </w:r>
            <w:r w:rsidR="00126BFC">
              <w:rPr>
                <w:sz w:val="20"/>
                <w:szCs w:val="20"/>
              </w:rPr>
              <w:t xml:space="preserve"> Oiseaux des jardins ou SPIPoll, </w:t>
            </w:r>
            <w:r>
              <w:rPr>
                <w:sz w:val="20"/>
                <w:szCs w:val="20"/>
              </w:rPr>
              <w:t>réflexion autour d’une production finale (vidéo, diaporama, dessins, herbier, etc.)</w:t>
            </w:r>
            <w:r w:rsidR="00126BFC">
              <w:rPr>
                <w:sz w:val="20"/>
                <w:szCs w:val="20"/>
              </w:rPr>
              <w:t xml:space="preserve"> </w:t>
            </w:r>
          </w:p>
          <w:p w14:paraId="781B79B4" w14:textId="54FC0FC5" w:rsidR="006876DD" w:rsidRPr="006876DD" w:rsidRDefault="008A70EE" w:rsidP="006876DD">
            <w:pPr>
              <w:pStyle w:val="Paragraphedeliste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Quatrième séance – réponse </w:t>
            </w:r>
            <w:r w:rsidR="00126BFC">
              <w:rPr>
                <w:sz w:val="20"/>
                <w:szCs w:val="20"/>
              </w:rPr>
              <w:t xml:space="preserve">aux derniers questionnements avant le </w:t>
            </w:r>
            <w:r>
              <w:rPr>
                <w:sz w:val="20"/>
                <w:szCs w:val="20"/>
              </w:rPr>
              <w:t>bilan</w:t>
            </w:r>
          </w:p>
        </w:tc>
      </w:tr>
    </w:tbl>
    <w:p w14:paraId="1C33D7A7" w14:textId="18EBE520" w:rsidR="00EC0F0A" w:rsidRDefault="00EC0F0A" w:rsidP="00CD4419">
      <w:pPr>
        <w:spacing w:line="276" w:lineRule="auto"/>
        <w:jc w:val="both"/>
      </w:pPr>
    </w:p>
    <w:p w14:paraId="4AA1E625" w14:textId="77777777" w:rsidR="00BA5BE3" w:rsidRDefault="00BA5BE3" w:rsidP="00CD4419">
      <w:pPr>
        <w:spacing w:line="276" w:lineRule="auto"/>
        <w:jc w:val="both"/>
      </w:pPr>
    </w:p>
    <w:sectPr w:rsidR="00BA5BE3" w:rsidSect="008061EB">
      <w:headerReference w:type="default" r:id="rId2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LEIBENGUTH ANNE-SOPHIE" w:date="2026-09-09T16:21:00Z" w:initials="AL">
    <w:p w14:paraId="582B8C53" w14:textId="77777777" w:rsidR="004E5875" w:rsidRDefault="004E5875" w:rsidP="004E5875">
      <w:pPr>
        <w:pStyle w:val="Commentaire"/>
      </w:pPr>
      <w:r>
        <w:rPr>
          <w:rStyle w:val="Marquedecommentaire"/>
        </w:rPr>
        <w:annotationRef/>
      </w:r>
      <w:r>
        <w:t>Plutôt :</w:t>
      </w:r>
    </w:p>
    <w:p w14:paraId="19B33D86" w14:textId="77777777" w:rsidR="004E5875" w:rsidRDefault="004E5875" w:rsidP="004E5875">
      <w:pPr>
        <w:pStyle w:val="Commentaire"/>
      </w:pPr>
      <w:r>
        <w:t>Chemin de fer des animations proposées par le Département</w:t>
      </w:r>
    </w:p>
    <w:p w14:paraId="0C4BEA57" w14:textId="77777777" w:rsidR="004E5875" w:rsidRDefault="004E5875" w:rsidP="004E5875">
      <w:pPr>
        <w:pStyle w:val="Commentaire"/>
      </w:pPr>
      <w:r>
        <w:t>Ou</w:t>
      </w:r>
    </w:p>
    <w:p w14:paraId="5769C8F8" w14:textId="77777777" w:rsidR="004E5875" w:rsidRDefault="004E5875" w:rsidP="004E5875">
      <w:pPr>
        <w:pStyle w:val="Commentaire"/>
      </w:pPr>
      <w:r>
        <w:t xml:space="preserve">Fil rouge des animations proposées </w:t>
      </w:r>
    </w:p>
    <w:p w14:paraId="104FC93C" w14:textId="77777777" w:rsidR="004E5875" w:rsidRDefault="004E5875" w:rsidP="004E5875">
      <w:pPr>
        <w:pStyle w:val="Commentaire"/>
      </w:pPr>
      <w:r>
        <w:t>Ou</w:t>
      </w:r>
    </w:p>
    <w:p w14:paraId="5FE7AEEE" w14:textId="77777777" w:rsidR="004E5875" w:rsidRDefault="004E5875" w:rsidP="004E5875">
      <w:pPr>
        <w:pStyle w:val="Commentaire"/>
      </w:pPr>
      <w:r>
        <w:t>Structuration des animations proposées</w:t>
      </w:r>
    </w:p>
    <w:p w14:paraId="562EB9C6" w14:textId="77777777" w:rsidR="004E5875" w:rsidRDefault="004E5875" w:rsidP="004E5875">
      <w:pPr>
        <w:pStyle w:val="Commentaire"/>
      </w:pPr>
    </w:p>
    <w:p w14:paraId="4488AE70" w14:textId="77777777" w:rsidR="004E5875" w:rsidRDefault="004E5875" w:rsidP="004E5875">
      <w:pPr>
        <w:pStyle w:val="Commentaire"/>
      </w:pPr>
      <w:r>
        <w:t>Le terme «déroulé» fait référence à un déroulé pédagogique de séance.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88AE7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A618DB7" w16cex:dateUtc="2026-09-09T14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88AE70" w16cid:durableId="4A618DB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0F300" w14:textId="77777777" w:rsidR="007F7DA4" w:rsidRDefault="007F7DA4" w:rsidP="00E75471">
      <w:pPr>
        <w:spacing w:after="0" w:line="240" w:lineRule="auto"/>
      </w:pPr>
      <w:r>
        <w:separator/>
      </w:r>
    </w:p>
  </w:endnote>
  <w:endnote w:type="continuationSeparator" w:id="0">
    <w:p w14:paraId="4E9617BF" w14:textId="77777777" w:rsidR="007F7DA4" w:rsidRDefault="007F7DA4" w:rsidP="00E75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6AC6" w14:textId="77777777" w:rsidR="007F7DA4" w:rsidRDefault="007F7DA4" w:rsidP="00E75471">
      <w:pPr>
        <w:spacing w:after="0" w:line="240" w:lineRule="auto"/>
      </w:pPr>
      <w:r>
        <w:separator/>
      </w:r>
    </w:p>
  </w:footnote>
  <w:footnote w:type="continuationSeparator" w:id="0">
    <w:p w14:paraId="62E9C85F" w14:textId="77777777" w:rsidR="007F7DA4" w:rsidRDefault="007F7DA4" w:rsidP="00E75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F98C" w14:textId="57D061BB" w:rsidR="008A70EE" w:rsidRPr="00126BFC" w:rsidRDefault="00E75471" w:rsidP="008A70EE">
    <w:pPr>
      <w:spacing w:line="276" w:lineRule="auto"/>
      <w:jc w:val="both"/>
      <w:rPr>
        <w:b/>
        <w:bCs/>
        <w:sz w:val="32"/>
        <w:szCs w:val="32"/>
      </w:rPr>
    </w:pPr>
    <w:r>
      <w:rPr>
        <w:noProof/>
      </w:rPr>
      <w:drawing>
        <wp:inline distT="0" distB="0" distL="0" distR="0" wp14:anchorId="0A347EC8" wp14:editId="0D7A1D21">
          <wp:extent cx="981075" cy="629390"/>
          <wp:effectExtent l="0" t="0" r="0" b="0"/>
          <wp:docPr id="1436405617" name="Image 1" descr="Une image contenant texte, Police, logo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405617" name="Image 1" descr="Une image contenant texte, Police, logo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620" cy="636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A70EE" w:rsidRPr="008A70EE">
      <w:rPr>
        <w:b/>
        <w:bCs/>
        <w:sz w:val="32"/>
        <w:szCs w:val="32"/>
      </w:rPr>
      <w:t xml:space="preserve"> </w:t>
    </w:r>
  </w:p>
  <w:p w14:paraId="1D8BC13B" w14:textId="1580B3C0" w:rsidR="008A70EE" w:rsidRDefault="008A70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35FA9"/>
    <w:multiLevelType w:val="hybridMultilevel"/>
    <w:tmpl w:val="897E0ACA"/>
    <w:lvl w:ilvl="0" w:tplc="15604C1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65ACF"/>
    <w:multiLevelType w:val="hybridMultilevel"/>
    <w:tmpl w:val="1E52B5DC"/>
    <w:lvl w:ilvl="0" w:tplc="15604C1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75BA5"/>
    <w:multiLevelType w:val="hybridMultilevel"/>
    <w:tmpl w:val="074E78EC"/>
    <w:lvl w:ilvl="0" w:tplc="15604C1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A02"/>
    <w:multiLevelType w:val="hybridMultilevel"/>
    <w:tmpl w:val="AAB67E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E227E"/>
    <w:multiLevelType w:val="hybridMultilevel"/>
    <w:tmpl w:val="D85CF05E"/>
    <w:lvl w:ilvl="0" w:tplc="ACBE964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731E3"/>
    <w:multiLevelType w:val="hybridMultilevel"/>
    <w:tmpl w:val="174069E4"/>
    <w:lvl w:ilvl="0" w:tplc="6750D2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F5772"/>
    <w:multiLevelType w:val="hybridMultilevel"/>
    <w:tmpl w:val="125811F8"/>
    <w:lvl w:ilvl="0" w:tplc="0D4A4A1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50C87"/>
    <w:multiLevelType w:val="hybridMultilevel"/>
    <w:tmpl w:val="BA62D668"/>
    <w:lvl w:ilvl="0" w:tplc="6750D2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FA35C3"/>
    <w:multiLevelType w:val="hybridMultilevel"/>
    <w:tmpl w:val="6A5600A2"/>
    <w:lvl w:ilvl="0" w:tplc="37E0FD20">
      <w:start w:val="18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205679">
    <w:abstractNumId w:val="8"/>
  </w:num>
  <w:num w:numId="2" w16cid:durableId="1569340803">
    <w:abstractNumId w:val="6"/>
  </w:num>
  <w:num w:numId="3" w16cid:durableId="1626504404">
    <w:abstractNumId w:val="7"/>
  </w:num>
  <w:num w:numId="4" w16cid:durableId="787043615">
    <w:abstractNumId w:val="0"/>
  </w:num>
  <w:num w:numId="5" w16cid:durableId="822703638">
    <w:abstractNumId w:val="2"/>
  </w:num>
  <w:num w:numId="6" w16cid:durableId="1569655541">
    <w:abstractNumId w:val="1"/>
  </w:num>
  <w:num w:numId="7" w16cid:durableId="1843230679">
    <w:abstractNumId w:val="3"/>
  </w:num>
  <w:num w:numId="8" w16cid:durableId="237787392">
    <w:abstractNumId w:val="5"/>
  </w:num>
  <w:num w:numId="9" w16cid:durableId="124868988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IBENGUTH ANNE-SOPHIE">
    <w15:presenceInfo w15:providerId="AD" w15:userId="S::anne-sophie.leibenguth@valdoise.fr::91dd6daf-150c-4c74-a5b2-5911f97327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E1"/>
    <w:rsid w:val="0002134E"/>
    <w:rsid w:val="00050083"/>
    <w:rsid w:val="00055B28"/>
    <w:rsid w:val="00056A0A"/>
    <w:rsid w:val="000631AA"/>
    <w:rsid w:val="000A0FE1"/>
    <w:rsid w:val="000C1C75"/>
    <w:rsid w:val="000C6085"/>
    <w:rsid w:val="000D32D9"/>
    <w:rsid w:val="000D77CD"/>
    <w:rsid w:val="00116127"/>
    <w:rsid w:val="00126BFC"/>
    <w:rsid w:val="00135A45"/>
    <w:rsid w:val="00154E09"/>
    <w:rsid w:val="0016041A"/>
    <w:rsid w:val="001618BE"/>
    <w:rsid w:val="001811FA"/>
    <w:rsid w:val="001C236C"/>
    <w:rsid w:val="001D28AD"/>
    <w:rsid w:val="0020614D"/>
    <w:rsid w:val="00214813"/>
    <w:rsid w:val="00215D34"/>
    <w:rsid w:val="00237709"/>
    <w:rsid w:val="00240711"/>
    <w:rsid w:val="00246528"/>
    <w:rsid w:val="002752DC"/>
    <w:rsid w:val="00282EB6"/>
    <w:rsid w:val="0029477F"/>
    <w:rsid w:val="0029650F"/>
    <w:rsid w:val="00296D37"/>
    <w:rsid w:val="002A6A18"/>
    <w:rsid w:val="002B3C51"/>
    <w:rsid w:val="002C35FC"/>
    <w:rsid w:val="002D0184"/>
    <w:rsid w:val="002D561D"/>
    <w:rsid w:val="002E3130"/>
    <w:rsid w:val="0030045A"/>
    <w:rsid w:val="00304FC8"/>
    <w:rsid w:val="00306043"/>
    <w:rsid w:val="00323FF3"/>
    <w:rsid w:val="00335D73"/>
    <w:rsid w:val="00336280"/>
    <w:rsid w:val="00350B17"/>
    <w:rsid w:val="00351054"/>
    <w:rsid w:val="003605C7"/>
    <w:rsid w:val="003826B1"/>
    <w:rsid w:val="003A2912"/>
    <w:rsid w:val="003F5FB8"/>
    <w:rsid w:val="004063E1"/>
    <w:rsid w:val="004158D1"/>
    <w:rsid w:val="00441EE0"/>
    <w:rsid w:val="00450ACE"/>
    <w:rsid w:val="00463107"/>
    <w:rsid w:val="00464883"/>
    <w:rsid w:val="004A3F61"/>
    <w:rsid w:val="004B7D78"/>
    <w:rsid w:val="004C73F3"/>
    <w:rsid w:val="004D248E"/>
    <w:rsid w:val="004E5875"/>
    <w:rsid w:val="004E64D0"/>
    <w:rsid w:val="004F7737"/>
    <w:rsid w:val="005115BE"/>
    <w:rsid w:val="0052281A"/>
    <w:rsid w:val="00527404"/>
    <w:rsid w:val="00530C9F"/>
    <w:rsid w:val="00543931"/>
    <w:rsid w:val="005501E7"/>
    <w:rsid w:val="00553EC6"/>
    <w:rsid w:val="00554081"/>
    <w:rsid w:val="00555F05"/>
    <w:rsid w:val="005579D3"/>
    <w:rsid w:val="0056598C"/>
    <w:rsid w:val="0057770F"/>
    <w:rsid w:val="0058008A"/>
    <w:rsid w:val="00592D7E"/>
    <w:rsid w:val="0059597B"/>
    <w:rsid w:val="005B040C"/>
    <w:rsid w:val="005B0AF9"/>
    <w:rsid w:val="005C6936"/>
    <w:rsid w:val="005D66D4"/>
    <w:rsid w:val="005D6BCD"/>
    <w:rsid w:val="005E0F52"/>
    <w:rsid w:val="005E2434"/>
    <w:rsid w:val="005E4E9F"/>
    <w:rsid w:val="005E5142"/>
    <w:rsid w:val="00617D92"/>
    <w:rsid w:val="00645500"/>
    <w:rsid w:val="006570AD"/>
    <w:rsid w:val="00657C29"/>
    <w:rsid w:val="00672181"/>
    <w:rsid w:val="00675854"/>
    <w:rsid w:val="006876DD"/>
    <w:rsid w:val="006D5973"/>
    <w:rsid w:val="006E1A63"/>
    <w:rsid w:val="006E4AE1"/>
    <w:rsid w:val="006E6BBF"/>
    <w:rsid w:val="007230DC"/>
    <w:rsid w:val="00746219"/>
    <w:rsid w:val="00755181"/>
    <w:rsid w:val="00792EF0"/>
    <w:rsid w:val="007C3607"/>
    <w:rsid w:val="007C4378"/>
    <w:rsid w:val="007D3E55"/>
    <w:rsid w:val="007E092F"/>
    <w:rsid w:val="007E484B"/>
    <w:rsid w:val="007F7DA4"/>
    <w:rsid w:val="00802444"/>
    <w:rsid w:val="008061EB"/>
    <w:rsid w:val="00812892"/>
    <w:rsid w:val="008366D0"/>
    <w:rsid w:val="008639F9"/>
    <w:rsid w:val="0087063E"/>
    <w:rsid w:val="00880696"/>
    <w:rsid w:val="008A70EE"/>
    <w:rsid w:val="00907503"/>
    <w:rsid w:val="0091269C"/>
    <w:rsid w:val="00915FF4"/>
    <w:rsid w:val="00941224"/>
    <w:rsid w:val="00962E85"/>
    <w:rsid w:val="00966000"/>
    <w:rsid w:val="0096610A"/>
    <w:rsid w:val="009877AD"/>
    <w:rsid w:val="009A068B"/>
    <w:rsid w:val="009C71E0"/>
    <w:rsid w:val="009D3702"/>
    <w:rsid w:val="009D5565"/>
    <w:rsid w:val="009E5877"/>
    <w:rsid w:val="009E7A8D"/>
    <w:rsid w:val="009F14DE"/>
    <w:rsid w:val="00A12503"/>
    <w:rsid w:val="00A22ADB"/>
    <w:rsid w:val="00A45842"/>
    <w:rsid w:val="00A4720E"/>
    <w:rsid w:val="00A540CC"/>
    <w:rsid w:val="00A5480F"/>
    <w:rsid w:val="00A6401C"/>
    <w:rsid w:val="00A96A78"/>
    <w:rsid w:val="00AA5D78"/>
    <w:rsid w:val="00AB05D8"/>
    <w:rsid w:val="00AC3C97"/>
    <w:rsid w:val="00AD2E11"/>
    <w:rsid w:val="00AD3295"/>
    <w:rsid w:val="00AE2A86"/>
    <w:rsid w:val="00AE6A55"/>
    <w:rsid w:val="00AF6235"/>
    <w:rsid w:val="00B02A55"/>
    <w:rsid w:val="00B112C9"/>
    <w:rsid w:val="00B21F73"/>
    <w:rsid w:val="00B42047"/>
    <w:rsid w:val="00B5217B"/>
    <w:rsid w:val="00B656ED"/>
    <w:rsid w:val="00B739E1"/>
    <w:rsid w:val="00B810A2"/>
    <w:rsid w:val="00B9583E"/>
    <w:rsid w:val="00B978AC"/>
    <w:rsid w:val="00BA044A"/>
    <w:rsid w:val="00BA5BE3"/>
    <w:rsid w:val="00BB3687"/>
    <w:rsid w:val="00BC3D17"/>
    <w:rsid w:val="00BC5BDF"/>
    <w:rsid w:val="00BD2474"/>
    <w:rsid w:val="00C0445F"/>
    <w:rsid w:val="00C15CE6"/>
    <w:rsid w:val="00C17C49"/>
    <w:rsid w:val="00C864CE"/>
    <w:rsid w:val="00C86DD8"/>
    <w:rsid w:val="00C90809"/>
    <w:rsid w:val="00C91E48"/>
    <w:rsid w:val="00CA6009"/>
    <w:rsid w:val="00CB1C93"/>
    <w:rsid w:val="00CC4544"/>
    <w:rsid w:val="00CD4419"/>
    <w:rsid w:val="00CE0470"/>
    <w:rsid w:val="00D1029E"/>
    <w:rsid w:val="00D13C35"/>
    <w:rsid w:val="00D230D0"/>
    <w:rsid w:val="00D25BBA"/>
    <w:rsid w:val="00D26547"/>
    <w:rsid w:val="00D3175C"/>
    <w:rsid w:val="00D3368B"/>
    <w:rsid w:val="00D728BD"/>
    <w:rsid w:val="00D92192"/>
    <w:rsid w:val="00D926F2"/>
    <w:rsid w:val="00D96937"/>
    <w:rsid w:val="00DB0F83"/>
    <w:rsid w:val="00DC1129"/>
    <w:rsid w:val="00DC3B10"/>
    <w:rsid w:val="00DC3C81"/>
    <w:rsid w:val="00DF3AF6"/>
    <w:rsid w:val="00E022F5"/>
    <w:rsid w:val="00E143FF"/>
    <w:rsid w:val="00E43795"/>
    <w:rsid w:val="00E51A61"/>
    <w:rsid w:val="00E63EDC"/>
    <w:rsid w:val="00E75471"/>
    <w:rsid w:val="00E96DCD"/>
    <w:rsid w:val="00EA4283"/>
    <w:rsid w:val="00EA4308"/>
    <w:rsid w:val="00EC0F0A"/>
    <w:rsid w:val="00EC455D"/>
    <w:rsid w:val="00F15D3D"/>
    <w:rsid w:val="00F2493E"/>
    <w:rsid w:val="00F3084D"/>
    <w:rsid w:val="00F56846"/>
    <w:rsid w:val="00F721F3"/>
    <w:rsid w:val="00F94E86"/>
    <w:rsid w:val="00F96365"/>
    <w:rsid w:val="00F96C31"/>
    <w:rsid w:val="00FD05BA"/>
    <w:rsid w:val="00FE4D71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EF928"/>
  <w15:chartTrackingRefBased/>
  <w15:docId w15:val="{106F34E1-B651-4A70-BB05-77B66C39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378"/>
  </w:style>
  <w:style w:type="paragraph" w:styleId="Titre1">
    <w:name w:val="heading 1"/>
    <w:basedOn w:val="Normal"/>
    <w:next w:val="Normal"/>
    <w:link w:val="Titre1Car"/>
    <w:uiPriority w:val="9"/>
    <w:qFormat/>
    <w:rsid w:val="00406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6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63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6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3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63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63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63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63E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63E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63E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63E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63E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63E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6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6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6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6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6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63E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63E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63E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6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63E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63E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EC0F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3628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3628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75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5471"/>
  </w:style>
  <w:style w:type="paragraph" w:styleId="Pieddepage">
    <w:name w:val="footer"/>
    <w:basedOn w:val="Normal"/>
    <w:link w:val="PieddepageCar"/>
    <w:uiPriority w:val="99"/>
    <w:unhideWhenUsed/>
    <w:rsid w:val="00E75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5471"/>
  </w:style>
  <w:style w:type="character" w:styleId="Lienhypertextesuivivisit">
    <w:name w:val="FollowedHyperlink"/>
    <w:basedOn w:val="Policepardfaut"/>
    <w:uiPriority w:val="99"/>
    <w:semiHidden/>
    <w:unhideWhenUsed/>
    <w:rsid w:val="00450ACE"/>
    <w:rPr>
      <w:color w:val="96607D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E1A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1A6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1A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1A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gienature-ecole.fr/oiseaux" TargetMode="External"/><Relationship Id="rId13" Type="http://schemas.openxmlformats.org/officeDocument/2006/relationships/image" Target="media/image1.png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forms.cloud.microsoft/e/2nBpsdJSrn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comments" Target="comment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cloud.microsoft/e/2nBpsdJSr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s-saisons.f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obs-saisons.fr/outils-ressources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ww.vigienature-ecole.fr/spipoll" TargetMode="External"/><Relationship Id="rId14" Type="http://schemas.openxmlformats.org/officeDocument/2006/relationships/hyperlink" Target="https://www.vigienature-ecole.fr/oiseaux" TargetMode="Externa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3B8AA-D842-4174-A610-D506530F4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6</Pages>
  <Words>1297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CDVO</Company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LEIBENGUTH ANNE-SOPHIE</dc:creator>
  <cp:keywords/>
  <dc:description/>
  <cp:lastModifiedBy>COADOU NICOLAS</cp:lastModifiedBy>
  <cp:revision>132</cp:revision>
  <cp:lastPrinted>2025-04-28T10:34:00Z</cp:lastPrinted>
  <dcterms:created xsi:type="dcterms:W3CDTF">2025-04-15T13:15:00Z</dcterms:created>
  <dcterms:modified xsi:type="dcterms:W3CDTF">2026-09-09T14:38:00Z</dcterms:modified>
</cp:coreProperties>
</file>