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E8" w:rsidRPr="00C836DD" w:rsidRDefault="00A552E8" w:rsidP="00A552E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A552E8" w:rsidRPr="003E2626" w:rsidRDefault="00A552E8" w:rsidP="00A552E8">
      <w:pPr>
        <w:pStyle w:val="Titre1"/>
        <w:jc w:val="center"/>
        <w:rPr>
          <w:sz w:val="28"/>
          <w:szCs w:val="28"/>
        </w:rPr>
      </w:pPr>
      <w:bookmarkStart w:id="0" w:name="_Toc101800696"/>
      <w:bookmarkStart w:id="1" w:name="_Toc101800873"/>
      <w:bookmarkStart w:id="2" w:name="_Toc102037786"/>
      <w:r w:rsidRPr="003E2626">
        <w:rPr>
          <w:sz w:val="28"/>
          <w:szCs w:val="28"/>
        </w:rPr>
        <w:t xml:space="preserve">ANNEXE </w:t>
      </w:r>
      <w:r w:rsidR="009D14EF">
        <w:rPr>
          <w:sz w:val="28"/>
          <w:szCs w:val="28"/>
        </w:rPr>
        <w:t>5.3</w:t>
      </w:r>
      <w:bookmarkStart w:id="3" w:name="_GoBack"/>
      <w:bookmarkEnd w:id="3"/>
      <w:r w:rsidRPr="003E2626">
        <w:rPr>
          <w:sz w:val="28"/>
          <w:szCs w:val="28"/>
        </w:rPr>
        <w:t xml:space="preserve"> AU C.C.T.P. Description des prestations attendues</w:t>
      </w:r>
      <w:bookmarkEnd w:id="0"/>
      <w:bookmarkEnd w:id="1"/>
      <w:bookmarkEnd w:id="2"/>
    </w:p>
    <w:p w:rsidR="00A552E8" w:rsidRDefault="00A552E8" w:rsidP="00A552E8">
      <w:pPr>
        <w:rPr>
          <w:rFonts w:ascii="Arial" w:hAnsi="Arial" w:cs="Arial"/>
        </w:rPr>
      </w:pPr>
    </w:p>
    <w:p w:rsidR="00A552E8" w:rsidRDefault="00A552E8" w:rsidP="00A552E8">
      <w:pPr>
        <w:rPr>
          <w:rFonts w:ascii="Arial" w:hAnsi="Arial" w:cs="Arial"/>
        </w:rPr>
      </w:pPr>
    </w:p>
    <w:p w:rsidR="00A552E8" w:rsidRPr="003E2626" w:rsidRDefault="00A552E8" w:rsidP="00A552E8">
      <w:pPr>
        <w:pStyle w:val="Titre2"/>
        <w:jc w:val="both"/>
        <w:rPr>
          <w:rFonts w:eastAsia="Times New Roman"/>
        </w:rPr>
      </w:pPr>
      <w:bookmarkStart w:id="4" w:name="_Toc520369846"/>
      <w:bookmarkStart w:id="5" w:name="_Toc101800697"/>
      <w:bookmarkStart w:id="6" w:name="_Toc101800874"/>
      <w:bookmarkStart w:id="7" w:name="_Toc102037787"/>
      <w:r w:rsidRPr="00735CA9">
        <w:t>I – DESCRIPTION</w:t>
      </w:r>
      <w:r w:rsidRPr="003E2626">
        <w:rPr>
          <w:rFonts w:eastAsia="Times New Roman"/>
        </w:rPr>
        <w:t xml:space="preserve"> DES TRAVAUX DE MENAGE</w:t>
      </w:r>
      <w:bookmarkEnd w:id="4"/>
      <w:bookmarkEnd w:id="5"/>
      <w:bookmarkEnd w:id="6"/>
      <w:bookmarkEnd w:id="7"/>
      <w:r w:rsidRPr="003E2626">
        <w:rPr>
          <w:rFonts w:eastAsia="Times New Roman"/>
        </w:rPr>
        <w:t xml:space="preserve"> </w:t>
      </w:r>
    </w:p>
    <w:p w:rsidR="00A552E8" w:rsidRDefault="00A552E8" w:rsidP="00A552E8">
      <w:pPr>
        <w:jc w:val="both"/>
        <w:rPr>
          <w:rFonts w:ascii="Arial" w:hAnsi="Arial" w:cs="Arial"/>
        </w:rPr>
      </w:pPr>
    </w:p>
    <w:p w:rsidR="00A552E8" w:rsidRDefault="00A552E8" w:rsidP="00A552E8">
      <w:pPr>
        <w:jc w:val="both"/>
        <w:rPr>
          <w:rFonts w:ascii="Arial" w:hAnsi="Arial" w:cs="Arial"/>
        </w:rPr>
      </w:pPr>
    </w:p>
    <w:p w:rsidR="00A552E8" w:rsidRPr="00BA7952" w:rsidRDefault="00A552E8" w:rsidP="00A552E8">
      <w:pPr>
        <w:jc w:val="both"/>
        <w:rPr>
          <w:rFonts w:ascii="Arial" w:hAnsi="Arial" w:cs="Arial"/>
          <w:b/>
          <w:bCs/>
        </w:rPr>
      </w:pPr>
      <w:r w:rsidRPr="00B63492">
        <w:rPr>
          <w:rFonts w:ascii="Arial" w:hAnsi="Arial" w:cs="Arial"/>
          <w:b/>
          <w:bCs/>
        </w:rPr>
        <w:t>Ces prestations s'entendent pour</w:t>
      </w:r>
      <w:r>
        <w:rPr>
          <w:rFonts w:ascii="Arial" w:hAnsi="Arial" w:cs="Arial"/>
          <w:b/>
          <w:bCs/>
        </w:rPr>
        <w:t xml:space="preserve"> type de sol (</w:t>
      </w:r>
      <w:r w:rsidRPr="00B63492">
        <w:rPr>
          <w:rFonts w:ascii="Arial" w:hAnsi="Arial" w:cs="Arial"/>
          <w:b/>
          <w:bCs/>
        </w:rPr>
        <w:t>carrelage, peinture, PVC, résine…</w:t>
      </w:r>
      <w:r>
        <w:rPr>
          <w:rFonts w:ascii="Arial" w:hAnsi="Arial" w:cs="Arial"/>
          <w:b/>
          <w:bCs/>
        </w:rPr>
        <w:t>) Le titulaire adaptera le matériel utilisé.</w:t>
      </w:r>
    </w:p>
    <w:p w:rsidR="00A552E8" w:rsidRDefault="00A552E8" w:rsidP="00A552E8">
      <w:pPr>
        <w:jc w:val="both"/>
        <w:rPr>
          <w:rFonts w:ascii="Arial" w:hAnsi="Arial" w:cs="Arial"/>
        </w:rPr>
      </w:pPr>
    </w:p>
    <w:p w:rsidR="00A552E8" w:rsidRDefault="00A552E8" w:rsidP="00A552E8">
      <w:pPr>
        <w:jc w:val="both"/>
        <w:rPr>
          <w:rFonts w:ascii="Arial" w:hAnsi="Arial" w:cs="Arial"/>
        </w:rPr>
      </w:pPr>
    </w:p>
    <w:p w:rsidR="00A552E8" w:rsidRPr="00735CA9" w:rsidRDefault="00A552E8" w:rsidP="00A5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735CA9">
        <w:rPr>
          <w:rFonts w:ascii="Arial" w:hAnsi="Arial" w:cs="Arial"/>
        </w:rPr>
        <w:t>Travaux journaliers pendant la période d’activité</w:t>
      </w:r>
    </w:p>
    <w:p w:rsidR="00A552E8" w:rsidRDefault="00A552E8" w:rsidP="00A552E8">
      <w:pPr>
        <w:jc w:val="both"/>
        <w:rPr>
          <w:rFonts w:ascii="Arial" w:hAnsi="Arial" w:cs="Arial"/>
          <w:b/>
          <w:bCs/>
          <w:i/>
          <w:iCs/>
        </w:rPr>
      </w:pPr>
    </w:p>
    <w:p w:rsidR="00A552E8" w:rsidRDefault="00A552E8" w:rsidP="00A552E8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 xml:space="preserve">Méthode pour l'entretien courant : </w:t>
      </w:r>
    </w:p>
    <w:p w:rsidR="00A552E8" w:rsidRDefault="00A552E8" w:rsidP="00A552E8">
      <w:pPr>
        <w:numPr>
          <w:ilvl w:val="0"/>
          <w:numId w:val="2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Dépoussiérage (enlever les poussières et les salissures / utiliser des bandeaux de type électrostatique en microfibre).</w:t>
      </w:r>
    </w:p>
    <w:p w:rsidR="00A552E8" w:rsidRDefault="00A552E8" w:rsidP="00A552E8">
      <w:pPr>
        <w:numPr>
          <w:ilvl w:val="0"/>
          <w:numId w:val="2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lavage (bandeaux de lavage humidifiés avec une solution détergente) et/ou auto-laveuse</w:t>
      </w:r>
    </w:p>
    <w:p w:rsidR="00A552E8" w:rsidRDefault="00A552E8" w:rsidP="00A552E8">
      <w:pPr>
        <w:jc w:val="both"/>
        <w:rPr>
          <w:rFonts w:ascii="Arial" w:hAnsi="Arial" w:cs="Arial"/>
          <w:b/>
          <w:bCs/>
          <w:i/>
          <w:iCs/>
        </w:rPr>
      </w:pPr>
    </w:p>
    <w:p w:rsidR="00A552E8" w:rsidRDefault="00A552E8" w:rsidP="00A552E8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Salles de classe</w:t>
      </w:r>
      <w:r>
        <w:rPr>
          <w:rFonts w:ascii="Arial" w:hAnsi="Arial" w:cs="Arial"/>
          <w:i/>
          <w:iCs/>
        </w:rPr>
        <w:t> :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Aération des locaux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Ramassage des gros déchets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Vidage des corbeilles et évacuation des déchets jusqu’à l’aire de stockage avec mise en containers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Nettoyage humide des tables, bureaux et tableaux, poignées de porte, interrupteurs, (désinfection en cas d’épidémie, et selon recommandations de l’ARS)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</w:rPr>
        <w:t>Nettoyage des éventuelles inscriptions, chewing-gum, …sur les murs, les tables, portes, huisserie, plaques indicatrices, …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</w:rPr>
        <w:t>Nettoyage des piètements de chaises fauteuils, bureaux.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Mise hors sol des chaises 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Dépoussiérage des sols avec bandeaux type électrostatiques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Lavage à plat des sols (et désinfection en cas d’épidémie, et selon recommandations d’ARS)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Remise en place des chaises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Essuyage humide des portes des salles de classe (devant et derrière)</w:t>
      </w:r>
    </w:p>
    <w:p w:rsidR="00A552E8" w:rsidRDefault="00A552E8" w:rsidP="00A552E8">
      <w:pPr>
        <w:jc w:val="both"/>
        <w:rPr>
          <w:rFonts w:ascii="Arial" w:hAnsi="Arial" w:cs="Arial"/>
        </w:rPr>
      </w:pPr>
    </w:p>
    <w:p w:rsidR="00A552E8" w:rsidRDefault="00A552E8" w:rsidP="00A552E8">
      <w:pPr>
        <w:jc w:val="both"/>
        <w:rPr>
          <w:rFonts w:ascii="Arial" w:hAnsi="Arial" w:cs="Arial"/>
        </w:rPr>
      </w:pPr>
    </w:p>
    <w:p w:rsidR="00A552E8" w:rsidRDefault="00A552E8" w:rsidP="00A552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Circulations et escaliers, et de l’ascenseur :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Aération des circulations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Ramassage des gros déchets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Dépoussiérage des sols avec un balai grande largeur et un bandeau microfibre type électrostatique)</w:t>
      </w:r>
    </w:p>
    <w:p w:rsidR="00A552E8" w:rsidRPr="00B60270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Lavage à plat ou par mécanisation des sols (u</w:t>
      </w:r>
      <w:r w:rsidRPr="009C1587">
        <w:rPr>
          <w:rFonts w:ascii="Arial" w:hAnsi="Arial" w:cs="Arial"/>
        </w:rPr>
        <w:t>tilisation des auto-laveuses</w:t>
      </w:r>
      <w:r>
        <w:rPr>
          <w:rFonts w:ascii="Arial" w:hAnsi="Arial" w:cs="Arial"/>
        </w:rPr>
        <w:t>)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Nettoyage des portes,  glace d’ascenseur, et interrupteurs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enlèvement des traces présentes sur les glaces éventuellement présentes dans les cabines d’ascenseur</w:t>
      </w:r>
    </w:p>
    <w:p w:rsidR="00A552E8" w:rsidRP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Essuyage des mains courantes d’escaliers (et désinfection en cas d’épidémie, et selon les recommandations de l’ARS)</w:t>
      </w:r>
    </w:p>
    <w:p w:rsidR="00A552E8" w:rsidRPr="009C1587" w:rsidRDefault="00A552E8" w:rsidP="00A552E8">
      <w:pPr>
        <w:jc w:val="both"/>
        <w:rPr>
          <w:rFonts w:ascii="Arial" w:hAnsi="Arial" w:cs="Arial"/>
        </w:rPr>
      </w:pPr>
      <w:r w:rsidRPr="009C1587">
        <w:rPr>
          <w:rFonts w:ascii="Arial" w:hAnsi="Arial" w:cs="Arial"/>
          <w:b/>
          <w:bCs/>
          <w:i/>
          <w:iCs/>
        </w:rPr>
        <w:lastRenderedPageBreak/>
        <w:t>Sanitaires :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C1587">
        <w:rPr>
          <w:rFonts w:ascii="Arial" w:hAnsi="Arial" w:cs="Arial"/>
        </w:rPr>
        <w:t>Aération des locaux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A6E7E">
        <w:rPr>
          <w:rFonts w:ascii="Arial" w:hAnsi="Arial" w:cs="Arial"/>
        </w:rPr>
        <w:t>Ramassage des</w:t>
      </w:r>
      <w:r w:rsidRPr="0095641D">
        <w:rPr>
          <w:rFonts w:ascii="Arial" w:hAnsi="Arial" w:cs="Arial"/>
        </w:rPr>
        <w:t xml:space="preserve"> gros déchets</w:t>
      </w:r>
    </w:p>
    <w:p w:rsidR="00A552E8" w:rsidRPr="0095641D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Vidage des poubelles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Nettoyage </w:t>
      </w:r>
      <w:r w:rsidRPr="009C1587">
        <w:rPr>
          <w:rFonts w:ascii="Arial" w:hAnsi="Arial" w:cs="Arial"/>
        </w:rPr>
        <w:t>des sanitaires et des éviers</w:t>
      </w:r>
      <w:r>
        <w:rPr>
          <w:rFonts w:ascii="Arial" w:hAnsi="Arial" w:cs="Arial"/>
        </w:rPr>
        <w:t xml:space="preserve"> avec produit détergent, désinfectante et détartrant</w:t>
      </w:r>
      <w:r w:rsidRPr="009C1587">
        <w:rPr>
          <w:rFonts w:ascii="Arial" w:hAnsi="Arial" w:cs="Arial"/>
        </w:rPr>
        <w:t xml:space="preserve"> 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Nettoyage et désinfection les distributeurs de papier, sèche mains, miroirs</w:t>
      </w:r>
    </w:p>
    <w:p w:rsidR="00A552E8" w:rsidRPr="009C1587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Nettoyage des parties verticales (murs, portes, poignées de porte, interrupteurs…)</w:t>
      </w:r>
    </w:p>
    <w:p w:rsidR="00A552E8" w:rsidRPr="009C1587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C1587">
        <w:rPr>
          <w:rFonts w:ascii="Arial" w:hAnsi="Arial" w:cs="Arial"/>
        </w:rPr>
        <w:t>Nettoyage</w:t>
      </w:r>
      <w:r>
        <w:rPr>
          <w:rFonts w:ascii="Arial" w:hAnsi="Arial" w:cs="Arial"/>
        </w:rPr>
        <w:t xml:space="preserve"> à plat des sols</w:t>
      </w:r>
      <w:r w:rsidRPr="009C1587">
        <w:rPr>
          <w:rFonts w:ascii="Arial" w:hAnsi="Arial" w:cs="Arial"/>
        </w:rPr>
        <w:t xml:space="preserve"> </w:t>
      </w:r>
    </w:p>
    <w:p w:rsidR="00A552E8" w:rsidRPr="009C1587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C1587">
        <w:rPr>
          <w:rFonts w:ascii="Arial" w:hAnsi="Arial" w:cs="Arial"/>
        </w:rPr>
        <w:t>Ravitaillement en papier WC et en savon lave-main</w:t>
      </w:r>
    </w:p>
    <w:p w:rsidR="00A552E8" w:rsidRDefault="00A552E8" w:rsidP="00A552E8">
      <w:pPr>
        <w:ind w:left="1068"/>
        <w:jc w:val="both"/>
        <w:rPr>
          <w:rFonts w:ascii="Arial" w:hAnsi="Arial" w:cs="Arial"/>
        </w:rPr>
      </w:pPr>
    </w:p>
    <w:p w:rsidR="00A552E8" w:rsidRPr="000370E8" w:rsidRDefault="00A552E8" w:rsidP="00A552E8">
      <w:pPr>
        <w:jc w:val="both"/>
        <w:rPr>
          <w:rFonts w:ascii="Arial" w:hAnsi="Arial" w:cs="Arial"/>
          <w:b/>
          <w:bCs/>
          <w:i/>
          <w:iCs/>
        </w:rPr>
      </w:pPr>
      <w:r w:rsidRPr="000370E8">
        <w:rPr>
          <w:rFonts w:ascii="Arial" w:hAnsi="Arial" w:cs="Arial"/>
          <w:b/>
          <w:bCs/>
          <w:i/>
          <w:iCs/>
        </w:rPr>
        <w:t>Bloc sanitaires :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C1587">
        <w:rPr>
          <w:rFonts w:ascii="Arial" w:hAnsi="Arial" w:cs="Arial"/>
        </w:rPr>
        <w:t>Aération des locaux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A6E7E">
        <w:rPr>
          <w:rFonts w:ascii="Arial" w:hAnsi="Arial" w:cs="Arial"/>
        </w:rPr>
        <w:t>Ramassage des</w:t>
      </w:r>
      <w:r w:rsidRPr="0095641D">
        <w:rPr>
          <w:rFonts w:ascii="Arial" w:hAnsi="Arial" w:cs="Arial"/>
        </w:rPr>
        <w:t xml:space="preserve"> gros déchets</w:t>
      </w:r>
    </w:p>
    <w:p w:rsidR="00A552E8" w:rsidRPr="0095641D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Vidage des poubelles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Nettoyage </w:t>
      </w:r>
      <w:r w:rsidRPr="009C1587">
        <w:rPr>
          <w:rFonts w:ascii="Arial" w:hAnsi="Arial" w:cs="Arial"/>
        </w:rPr>
        <w:t>des sanitaires et des éviers</w:t>
      </w:r>
      <w:r>
        <w:rPr>
          <w:rFonts w:ascii="Arial" w:hAnsi="Arial" w:cs="Arial"/>
        </w:rPr>
        <w:t xml:space="preserve"> avec produit détergent, désinfectante et détartrant, sur centrale de dilution ou canon à mousse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Nettoyage et désinfection des distributeurs de papier, sèche mains, miroirs</w:t>
      </w:r>
    </w:p>
    <w:p w:rsidR="00A552E8" w:rsidRPr="009C1587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Nettoyage des parties verticales (murs, portes, poignées de porte, interrupteurs…)</w:t>
      </w:r>
    </w:p>
    <w:p w:rsidR="00A552E8" w:rsidRPr="009C1587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C1587">
        <w:rPr>
          <w:rFonts w:ascii="Arial" w:hAnsi="Arial" w:cs="Arial"/>
        </w:rPr>
        <w:t>Nettoyage</w:t>
      </w:r>
      <w:r>
        <w:rPr>
          <w:rFonts w:ascii="Arial" w:hAnsi="Arial" w:cs="Arial"/>
        </w:rPr>
        <w:t xml:space="preserve"> à plat des sols</w:t>
      </w:r>
      <w:r w:rsidRPr="009C1587">
        <w:rPr>
          <w:rFonts w:ascii="Arial" w:hAnsi="Arial" w:cs="Arial"/>
        </w:rPr>
        <w:t xml:space="preserve"> </w:t>
      </w:r>
    </w:p>
    <w:p w:rsidR="00A552E8" w:rsidRPr="009C1587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C1587">
        <w:rPr>
          <w:rFonts w:ascii="Arial" w:hAnsi="Arial" w:cs="Arial"/>
        </w:rPr>
        <w:t>Ravitaillement en papier WC et en savon lave-main</w:t>
      </w:r>
    </w:p>
    <w:p w:rsidR="00A552E8" w:rsidRDefault="00A552E8" w:rsidP="00A552E8">
      <w:pPr>
        <w:jc w:val="both"/>
        <w:rPr>
          <w:rFonts w:ascii="Arial" w:hAnsi="Arial" w:cs="Arial"/>
        </w:rPr>
      </w:pPr>
    </w:p>
    <w:p w:rsidR="00A552E8" w:rsidRDefault="00A552E8" w:rsidP="00A552E8">
      <w:pPr>
        <w:ind w:left="1068"/>
        <w:jc w:val="both"/>
        <w:rPr>
          <w:rFonts w:ascii="Arial" w:hAnsi="Arial" w:cs="Arial"/>
        </w:rPr>
      </w:pPr>
    </w:p>
    <w:p w:rsidR="00A552E8" w:rsidRDefault="00A552E8" w:rsidP="00A552E8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Zone de </w:t>
      </w:r>
      <w:r w:rsidRPr="004068FD">
        <w:rPr>
          <w:rFonts w:ascii="Arial" w:hAnsi="Arial" w:cs="Arial"/>
          <w:b/>
          <w:bCs/>
          <w:i/>
          <w:iCs/>
        </w:rPr>
        <w:t>restauration </w:t>
      </w:r>
      <w:r w:rsidRPr="004068FD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Fonts w:ascii="Arial" w:hAnsi="Arial" w:cs="Arial"/>
          <w:b/>
          <w:bCs/>
          <w:i/>
          <w:iCs/>
        </w:rPr>
        <w:t>accès au self, self côté public, salle de restaurant, salle à manger du personnel</w:t>
      </w:r>
    </w:p>
    <w:p w:rsidR="00A552E8" w:rsidRDefault="00A552E8" w:rsidP="00A552E8">
      <w:pPr>
        <w:ind w:firstLine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 fin de service, 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C1587">
        <w:rPr>
          <w:rFonts w:ascii="Arial" w:hAnsi="Arial" w:cs="Arial"/>
        </w:rPr>
        <w:t>Aération des locaux</w:t>
      </w:r>
    </w:p>
    <w:p w:rsidR="00A552E8" w:rsidRPr="000370E8" w:rsidRDefault="00A552E8" w:rsidP="00A552E8">
      <w:pPr>
        <w:numPr>
          <w:ilvl w:val="0"/>
          <w:numId w:val="1"/>
        </w:numPr>
        <w:ind w:hanging="359"/>
        <w:jc w:val="both"/>
        <w:rPr>
          <w:rFonts w:ascii="Arial" w:hAnsi="Arial" w:cs="Arial"/>
          <w:i/>
          <w:iCs/>
        </w:rPr>
      </w:pPr>
      <w:r w:rsidRPr="0004463F">
        <w:rPr>
          <w:rFonts w:ascii="Arial" w:hAnsi="Arial" w:cs="Arial"/>
        </w:rPr>
        <w:t>Ramassage des gros</w:t>
      </w:r>
      <w:r w:rsidRPr="0071191A">
        <w:rPr>
          <w:rFonts w:ascii="Arial" w:hAnsi="Arial" w:cs="Arial"/>
        </w:rPr>
        <w:t xml:space="preserve"> déchets</w:t>
      </w:r>
    </w:p>
    <w:p w:rsidR="00A552E8" w:rsidRPr="00824E07" w:rsidRDefault="00A552E8" w:rsidP="00A552E8">
      <w:pPr>
        <w:numPr>
          <w:ilvl w:val="0"/>
          <w:numId w:val="1"/>
        </w:numPr>
        <w:ind w:hanging="35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Nettoyage et désinfection des tables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Mise hors sol des chaises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Dépoussiérage des sols avec un balai grande largeur et un bandeau microfibre type électrostatique)</w:t>
      </w:r>
    </w:p>
    <w:p w:rsidR="00A552E8" w:rsidRPr="000370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370E8">
        <w:rPr>
          <w:rFonts w:ascii="Arial" w:hAnsi="Arial" w:cs="Arial"/>
        </w:rPr>
        <w:t xml:space="preserve">Nettoyage des murs et des surfaces vitrées de la restauration qui se trouvent à hauteur d’homme 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Nettoyage et désinfection du mobilier du réfectoire</w:t>
      </w:r>
    </w:p>
    <w:p w:rsidR="00A552E8" w:rsidRPr="00AF1B25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3022F">
        <w:rPr>
          <w:rFonts w:ascii="Arial" w:hAnsi="Arial" w:cs="Arial"/>
        </w:rPr>
        <w:t>Nettoyage et désinfection</w:t>
      </w:r>
      <w:r w:rsidRPr="003F4F51">
        <w:rPr>
          <w:rFonts w:ascii="Arial" w:hAnsi="Arial" w:cs="Arial"/>
        </w:rPr>
        <w:t xml:space="preserve"> des poignées de porte et des interrupteurs </w:t>
      </w:r>
      <w:r w:rsidRPr="00AF1B25">
        <w:rPr>
          <w:rFonts w:ascii="Arial" w:hAnsi="Arial" w:cs="Arial"/>
        </w:rPr>
        <w:t>(et désinfection en cas d’épidémie, et selon les recommandations de l’ARS)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D4848">
        <w:rPr>
          <w:rFonts w:ascii="Arial" w:hAnsi="Arial" w:cs="Arial"/>
        </w:rPr>
        <w:t>Lavage à plat ou mécanisé des sols (et désinfection en cas d’épidémie, et selon les recommandations de l’ARS)</w:t>
      </w:r>
    </w:p>
    <w:p w:rsidR="00A552E8" w:rsidRPr="000370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F1B25">
        <w:rPr>
          <w:rFonts w:ascii="Arial" w:hAnsi="Arial" w:cs="Arial"/>
        </w:rPr>
        <w:t>N</w:t>
      </w:r>
      <w:r w:rsidRPr="000370E8">
        <w:rPr>
          <w:rFonts w:ascii="Arial" w:hAnsi="Arial" w:cs="Arial"/>
        </w:rPr>
        <w:t>ettoyage</w:t>
      </w:r>
      <w:r>
        <w:rPr>
          <w:rFonts w:ascii="Arial" w:hAnsi="Arial" w:cs="Arial"/>
        </w:rPr>
        <w:t xml:space="preserve"> et désinfection</w:t>
      </w:r>
      <w:r w:rsidRPr="000370E8">
        <w:rPr>
          <w:rFonts w:ascii="Arial" w:hAnsi="Arial" w:cs="Arial"/>
        </w:rPr>
        <w:t xml:space="preserve"> des tables entre les services, lorsque les services sont distincts (créneau de 5 à 10 minutes)</w:t>
      </w:r>
    </w:p>
    <w:p w:rsidR="00A552E8" w:rsidRDefault="00A552E8" w:rsidP="00A552E8">
      <w:pPr>
        <w:jc w:val="both"/>
        <w:rPr>
          <w:rFonts w:ascii="Arial" w:hAnsi="Arial" w:cs="Arial"/>
        </w:rPr>
      </w:pPr>
    </w:p>
    <w:p w:rsidR="00A552E8" w:rsidRDefault="00A552E8" w:rsidP="00A5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Travaux hebdomadaires</w:t>
      </w:r>
    </w:p>
    <w:p w:rsidR="00A552E8" w:rsidRDefault="00A552E8" w:rsidP="00A552E8">
      <w:pPr>
        <w:jc w:val="both"/>
        <w:rPr>
          <w:rFonts w:ascii="Arial" w:hAnsi="Arial" w:cs="Arial"/>
        </w:rPr>
      </w:pPr>
    </w:p>
    <w:p w:rsidR="00A552E8" w:rsidRDefault="00A552E8" w:rsidP="00A552E8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u w:val="single"/>
        </w:rPr>
        <w:t>Méthode pour l'entretien</w:t>
      </w:r>
      <w:r>
        <w:rPr>
          <w:rFonts w:ascii="Arial" w:hAnsi="Arial" w:cs="Arial"/>
          <w:i/>
          <w:iCs/>
        </w:rPr>
        <w:t xml:space="preserve"> : </w:t>
      </w:r>
    </w:p>
    <w:p w:rsidR="00A552E8" w:rsidRDefault="00A552E8" w:rsidP="00A552E8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Auto-laveuse recommandée pour les sols à trafic intense (circulations et halls).</w:t>
      </w:r>
    </w:p>
    <w:p w:rsidR="00A552E8" w:rsidRDefault="00A552E8" w:rsidP="00A552E8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</w:t>
      </w:r>
    </w:p>
    <w:p w:rsidR="00A552E8" w:rsidRDefault="00A552E8" w:rsidP="00A552E8">
      <w:pPr>
        <w:jc w:val="both"/>
        <w:rPr>
          <w:rFonts w:ascii="Arial" w:hAnsi="Arial" w:cs="Arial"/>
          <w:b/>
          <w:bCs/>
          <w:color w:val="0000FF"/>
        </w:rPr>
      </w:pPr>
    </w:p>
    <w:p w:rsidR="00A552E8" w:rsidRDefault="00A552E8" w:rsidP="00A5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Travaux </w:t>
      </w:r>
      <w:proofErr w:type="spellStart"/>
      <w:r>
        <w:rPr>
          <w:rFonts w:ascii="Arial" w:hAnsi="Arial" w:cs="Arial"/>
        </w:rPr>
        <w:t>bi-mensuels</w:t>
      </w:r>
      <w:proofErr w:type="spellEnd"/>
    </w:p>
    <w:p w:rsidR="00A552E8" w:rsidRDefault="00A552E8" w:rsidP="00A552E8">
      <w:pPr>
        <w:jc w:val="both"/>
        <w:rPr>
          <w:rFonts w:ascii="Arial" w:hAnsi="Arial" w:cs="Arial"/>
        </w:rPr>
      </w:pPr>
    </w:p>
    <w:p w:rsidR="00A552E8" w:rsidRDefault="00A552E8" w:rsidP="00A552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Sols plastiques : spray-méthode dans les circulations, accès au self et salles de restaurant</w:t>
      </w:r>
    </w:p>
    <w:p w:rsidR="00A552E8" w:rsidRDefault="00A552E8" w:rsidP="00A552E8">
      <w:pPr>
        <w:jc w:val="both"/>
        <w:rPr>
          <w:rFonts w:ascii="Arial" w:hAnsi="Arial" w:cs="Arial"/>
        </w:rPr>
      </w:pPr>
    </w:p>
    <w:p w:rsidR="00A552E8" w:rsidRDefault="00A552E8" w:rsidP="00A5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Travaux mensuels</w:t>
      </w:r>
    </w:p>
    <w:p w:rsidR="00A552E8" w:rsidRDefault="00A552E8" w:rsidP="00A552E8">
      <w:pPr>
        <w:jc w:val="both"/>
        <w:rPr>
          <w:rFonts w:ascii="Arial" w:hAnsi="Arial" w:cs="Arial"/>
        </w:rPr>
      </w:pPr>
    </w:p>
    <w:p w:rsidR="00A552E8" w:rsidRDefault="00A552E8" w:rsidP="00A552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Sols plastiques : spray-méthode dans les classes</w:t>
      </w:r>
    </w:p>
    <w:p w:rsidR="00A552E8" w:rsidRDefault="00A552E8" w:rsidP="00A552E8">
      <w:pPr>
        <w:jc w:val="both"/>
        <w:rPr>
          <w:rFonts w:ascii="Arial" w:hAnsi="Arial" w:cs="Arial"/>
        </w:rPr>
      </w:pPr>
    </w:p>
    <w:p w:rsidR="00A552E8" w:rsidRDefault="00A552E8" w:rsidP="00A552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Dépoussiérage essuyage et nettoyage à l’éponge :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 matériels et extincteurs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 dessus d’armoires hautes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 luminaires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 </w:t>
      </w:r>
      <w:proofErr w:type="spellStart"/>
      <w:r>
        <w:rPr>
          <w:rFonts w:ascii="Arial" w:hAnsi="Arial" w:cs="Arial"/>
        </w:rPr>
        <w:t>plinthes</w:t>
      </w:r>
      <w:proofErr w:type="spellEnd"/>
      <w:r>
        <w:rPr>
          <w:rFonts w:ascii="Arial" w:hAnsi="Arial" w:cs="Arial"/>
        </w:rPr>
        <w:t xml:space="preserve"> et radiateurs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 rebords de fenêtres et bâtis</w:t>
      </w:r>
    </w:p>
    <w:p w:rsidR="00A552E8" w:rsidRDefault="00A552E8" w:rsidP="00A552E8">
      <w:pPr>
        <w:ind w:left="1068"/>
        <w:jc w:val="both"/>
        <w:rPr>
          <w:rFonts w:ascii="Arial" w:hAnsi="Arial" w:cs="Arial"/>
        </w:rPr>
      </w:pPr>
    </w:p>
    <w:p w:rsidR="00A552E8" w:rsidRPr="000370E8" w:rsidRDefault="00A552E8" w:rsidP="00A552E8">
      <w:pPr>
        <w:jc w:val="both"/>
        <w:rPr>
          <w:rFonts w:ascii="Arial" w:hAnsi="Arial" w:cs="Arial"/>
        </w:rPr>
      </w:pPr>
      <w:r w:rsidRPr="000370E8">
        <w:rPr>
          <w:rFonts w:ascii="Arial" w:hAnsi="Arial" w:cs="Arial"/>
        </w:rPr>
        <w:t>Dépoussiérage et lavage humide des volets roulants</w:t>
      </w:r>
    </w:p>
    <w:p w:rsidR="00A552E8" w:rsidRDefault="00A552E8" w:rsidP="00A552E8">
      <w:pPr>
        <w:jc w:val="both"/>
        <w:rPr>
          <w:rFonts w:ascii="Arial" w:hAnsi="Arial" w:cs="Arial"/>
        </w:rPr>
      </w:pPr>
    </w:p>
    <w:p w:rsidR="00A552E8" w:rsidRPr="00AC416D" w:rsidRDefault="00A552E8" w:rsidP="00A552E8">
      <w:pPr>
        <w:jc w:val="both"/>
        <w:rPr>
          <w:rFonts w:ascii="Arial" w:hAnsi="Arial" w:cs="Arial"/>
        </w:rPr>
      </w:pPr>
    </w:p>
    <w:p w:rsidR="00A552E8" w:rsidRPr="00AC416D" w:rsidRDefault="00A552E8" w:rsidP="00A5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AC416D">
        <w:rPr>
          <w:rFonts w:ascii="Arial" w:hAnsi="Arial" w:cs="Arial"/>
        </w:rPr>
        <w:t xml:space="preserve">Travaux </w:t>
      </w:r>
      <w:proofErr w:type="spellStart"/>
      <w:r w:rsidRPr="00AC416D">
        <w:rPr>
          <w:rFonts w:ascii="Arial" w:hAnsi="Arial" w:cs="Arial"/>
        </w:rPr>
        <w:t>tri-annuels</w:t>
      </w:r>
      <w:proofErr w:type="spellEnd"/>
      <w:r w:rsidRPr="00AC416D">
        <w:rPr>
          <w:rFonts w:ascii="Arial" w:hAnsi="Arial" w:cs="Arial"/>
        </w:rPr>
        <w:t> </w:t>
      </w:r>
    </w:p>
    <w:p w:rsidR="00A552E8" w:rsidRDefault="00A552E8" w:rsidP="00A552E8">
      <w:pPr>
        <w:jc w:val="both"/>
        <w:rPr>
          <w:rFonts w:ascii="Arial" w:hAnsi="Arial" w:cs="Arial"/>
        </w:rPr>
      </w:pPr>
    </w:p>
    <w:p w:rsidR="00A552E8" w:rsidRDefault="00A552E8" w:rsidP="00A552E8">
      <w:pPr>
        <w:jc w:val="both"/>
        <w:rPr>
          <w:rFonts w:ascii="Arial" w:hAnsi="Arial" w:cs="Arial"/>
          <w:b/>
          <w:bCs/>
        </w:rPr>
      </w:pPr>
      <w:r w:rsidRPr="00AC416D">
        <w:rPr>
          <w:rFonts w:ascii="Arial" w:hAnsi="Arial" w:cs="Arial"/>
        </w:rPr>
        <w:t>Décapage de la zone de dépose des plateaux, laverie et local ordures ménagères</w:t>
      </w:r>
    </w:p>
    <w:p w:rsidR="00A552E8" w:rsidRPr="00D45D5D" w:rsidRDefault="00A552E8" w:rsidP="00A552E8">
      <w:pPr>
        <w:jc w:val="both"/>
        <w:rPr>
          <w:rFonts w:ascii="Arial" w:hAnsi="Arial" w:cs="Arial"/>
          <w:b/>
          <w:bCs/>
        </w:rPr>
      </w:pPr>
    </w:p>
    <w:p w:rsidR="00A552E8" w:rsidRDefault="00A552E8" w:rsidP="00A552E8">
      <w:pPr>
        <w:spacing w:line="360" w:lineRule="auto"/>
        <w:jc w:val="both"/>
        <w:rPr>
          <w:rFonts w:ascii="Arial" w:hAnsi="Arial" w:cs="Arial"/>
          <w:sz w:val="22"/>
        </w:rPr>
      </w:pPr>
    </w:p>
    <w:p w:rsidR="00A552E8" w:rsidRDefault="00A552E8" w:rsidP="00A552E8">
      <w:pPr>
        <w:pStyle w:val="Titre2"/>
        <w:jc w:val="both"/>
      </w:pPr>
      <w:bookmarkStart w:id="8" w:name="_Toc520369847"/>
      <w:bookmarkStart w:id="9" w:name="_Toc101800698"/>
      <w:bookmarkStart w:id="10" w:name="_Toc101800875"/>
      <w:bookmarkStart w:id="11" w:name="_Toc102037788"/>
      <w:r>
        <w:rPr>
          <w:rFonts w:eastAsia="Times New Roman"/>
        </w:rPr>
        <w:t>II</w:t>
      </w:r>
      <w:r>
        <w:t xml:space="preserve"> – DESCRIPTION DU TRAITEMENT DES PLATEAUX SALES</w:t>
      </w:r>
      <w:bookmarkEnd w:id="8"/>
      <w:bookmarkEnd w:id="9"/>
      <w:bookmarkEnd w:id="10"/>
      <w:bookmarkEnd w:id="11"/>
    </w:p>
    <w:p w:rsidR="00A552E8" w:rsidRDefault="00A552E8" w:rsidP="00A552E8">
      <w:pPr>
        <w:jc w:val="both"/>
        <w:rPr>
          <w:rFonts w:ascii="Arial" w:hAnsi="Arial" w:cs="Arial"/>
        </w:rPr>
      </w:pPr>
    </w:p>
    <w:p w:rsidR="00A552E8" w:rsidRDefault="00A552E8" w:rsidP="00A552E8">
      <w:pPr>
        <w:jc w:val="both"/>
        <w:rPr>
          <w:rFonts w:ascii="Arial" w:hAnsi="Arial" w:cs="Arial"/>
        </w:rPr>
      </w:pPr>
    </w:p>
    <w:p w:rsidR="00A552E8" w:rsidRPr="00735CA9" w:rsidRDefault="00A552E8" w:rsidP="00A552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35CA9">
        <w:rPr>
          <w:rFonts w:ascii="Arial" w:hAnsi="Arial" w:cs="Arial"/>
        </w:rPr>
        <w:t>Travaux journaliers</w:t>
      </w:r>
    </w:p>
    <w:p w:rsidR="00A552E8" w:rsidRDefault="00A552E8" w:rsidP="00A552E8">
      <w:pPr>
        <w:jc w:val="both"/>
        <w:rPr>
          <w:rFonts w:ascii="Arial" w:hAnsi="Arial" w:cs="Arial"/>
          <w:b/>
          <w:bCs/>
          <w:i/>
          <w:iCs/>
        </w:rPr>
      </w:pPr>
    </w:p>
    <w:p w:rsidR="00A552E8" w:rsidRDefault="00A552E8" w:rsidP="00A552E8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sym w:font="Wingdings" w:char="F0E0"/>
      </w:r>
      <w:r>
        <w:rPr>
          <w:rFonts w:ascii="Arial" w:hAnsi="Arial" w:cs="Arial"/>
          <w:b/>
          <w:bCs/>
          <w:i/>
          <w:iCs/>
        </w:rPr>
        <w:t xml:space="preserve"> Zone de dépose des plateaux, laverie et local déchets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</w:rPr>
        <w:t>débarrassage des plateaux, lavage du plateau et de la vaisselle, et rangement sur chariot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mise en sac et évacuation des déchets vers les bennes centrales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nettoyage et désinfection de la zone de dépose des plateaux, de lavage et du circuit d’évacuation des déchets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nettoyage des bacs de plonge et du lave-vaisselle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370E8">
        <w:rPr>
          <w:rFonts w:ascii="Arial" w:hAnsi="Arial" w:cs="Arial"/>
        </w:rPr>
        <w:t xml:space="preserve">nettoyage du sol, des grilles et des </w:t>
      </w:r>
      <w:proofErr w:type="spellStart"/>
      <w:r>
        <w:rPr>
          <w:rFonts w:ascii="Arial" w:hAnsi="Arial" w:cs="Arial"/>
        </w:rPr>
        <w:t>sy</w:t>
      </w:r>
      <w:r w:rsidRPr="000370E8">
        <w:rPr>
          <w:rFonts w:ascii="Arial" w:hAnsi="Arial" w:cs="Arial"/>
        </w:rPr>
        <w:t>phons</w:t>
      </w:r>
      <w:proofErr w:type="spellEnd"/>
      <w:r w:rsidRPr="000370E8">
        <w:rPr>
          <w:rFonts w:ascii="Arial" w:hAnsi="Arial" w:cs="Arial"/>
        </w:rPr>
        <w:t xml:space="preserve"> du local plonge</w:t>
      </w:r>
      <w:r>
        <w:rPr>
          <w:rFonts w:ascii="Arial" w:hAnsi="Arial" w:cs="Arial"/>
        </w:rPr>
        <w:t xml:space="preserve"> 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nettoyage et désinfection des poubelles 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nettoyage du local poubelle (sol, grilles et </w:t>
      </w:r>
      <w:proofErr w:type="spellStart"/>
      <w:r>
        <w:rPr>
          <w:rFonts w:ascii="Arial" w:hAnsi="Arial" w:cs="Arial"/>
        </w:rPr>
        <w:t>syphons</w:t>
      </w:r>
      <w:proofErr w:type="spellEnd"/>
      <w:r>
        <w:rPr>
          <w:rFonts w:ascii="Arial" w:hAnsi="Arial" w:cs="Arial"/>
        </w:rPr>
        <w:t>)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l’entretien courant du lave-vaisselle appartient au prestataire</w:t>
      </w:r>
    </w:p>
    <w:p w:rsidR="00A552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renseignement des fiches de traçabilité</w:t>
      </w:r>
    </w:p>
    <w:p w:rsidR="00A552E8" w:rsidRDefault="00A552E8" w:rsidP="00A552E8">
      <w:pPr>
        <w:rPr>
          <w:rFonts w:ascii="Arial" w:hAnsi="Arial" w:cs="Arial"/>
        </w:rPr>
      </w:pPr>
    </w:p>
    <w:p w:rsidR="00A552E8" w:rsidRPr="00735CA9" w:rsidRDefault="00A552E8" w:rsidP="00A552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35CA9">
        <w:rPr>
          <w:rFonts w:ascii="Arial" w:hAnsi="Arial" w:cs="Arial"/>
        </w:rPr>
        <w:t>Travaux hebdomadaires</w:t>
      </w:r>
    </w:p>
    <w:p w:rsidR="00A552E8" w:rsidRDefault="00A552E8" w:rsidP="00A552E8">
      <w:pPr>
        <w:rPr>
          <w:rFonts w:ascii="Arial" w:hAnsi="Arial" w:cs="Arial"/>
          <w:b/>
          <w:bCs/>
          <w:i/>
          <w:iCs/>
        </w:rPr>
      </w:pPr>
    </w:p>
    <w:p w:rsidR="00A552E8" w:rsidRDefault="00A552E8" w:rsidP="00A552E8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Nettoyage du local plonge : murs, plafond, portes et poignées</w:t>
      </w:r>
    </w:p>
    <w:p w:rsidR="00A552E8" w:rsidRDefault="00A552E8" w:rsidP="00A552E8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Nettoyage des containers (intérieur et extérieur)</w:t>
      </w:r>
    </w:p>
    <w:p w:rsidR="00A552E8" w:rsidRDefault="00A552E8" w:rsidP="00A552E8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Nettoyage du local poubelle: murs, plafond, portes et poignées </w:t>
      </w:r>
    </w:p>
    <w:p w:rsidR="00A552E8" w:rsidRPr="00D45D5D" w:rsidRDefault="00A552E8" w:rsidP="00A552E8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Renseignement des fiches de traçabilité</w:t>
      </w:r>
    </w:p>
    <w:p w:rsidR="00A552E8" w:rsidRDefault="00A552E8" w:rsidP="00A552E8">
      <w:pPr>
        <w:rPr>
          <w:rFonts w:ascii="Arial" w:hAnsi="Arial" w:cs="Arial"/>
        </w:rPr>
      </w:pPr>
    </w:p>
    <w:p w:rsidR="00A552E8" w:rsidRPr="00735CA9" w:rsidRDefault="00A552E8" w:rsidP="00A552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35CA9">
        <w:rPr>
          <w:rFonts w:ascii="Arial" w:hAnsi="Arial" w:cs="Arial"/>
        </w:rPr>
        <w:t xml:space="preserve">Travaux </w:t>
      </w:r>
      <w:proofErr w:type="spellStart"/>
      <w:r w:rsidRPr="00735CA9">
        <w:rPr>
          <w:rFonts w:ascii="Arial" w:hAnsi="Arial" w:cs="Arial"/>
        </w:rPr>
        <w:t>tri-annuels</w:t>
      </w:r>
      <w:proofErr w:type="spellEnd"/>
    </w:p>
    <w:p w:rsidR="00A552E8" w:rsidRDefault="00A552E8" w:rsidP="00A552E8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552E8" w:rsidRPr="005859B6" w:rsidRDefault="00A552E8" w:rsidP="00A552E8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5859B6">
        <w:rPr>
          <w:rFonts w:ascii="Arial" w:hAnsi="Arial" w:cs="Arial"/>
        </w:rPr>
        <w:t>énovation de la vaisselle</w:t>
      </w:r>
      <w:r>
        <w:rPr>
          <w:rFonts w:ascii="Arial" w:hAnsi="Arial" w:cs="Arial"/>
        </w:rPr>
        <w:t xml:space="preserve"> : </w:t>
      </w:r>
      <w:r w:rsidRPr="005859B6">
        <w:rPr>
          <w:rFonts w:ascii="Arial" w:hAnsi="Arial" w:cs="Arial"/>
        </w:rPr>
        <w:t>Désinfection</w:t>
      </w:r>
      <w:r>
        <w:rPr>
          <w:rFonts w:ascii="Arial" w:hAnsi="Arial" w:cs="Arial"/>
        </w:rPr>
        <w:t>, détartrage</w:t>
      </w:r>
      <w:r w:rsidRPr="005859B6">
        <w:rPr>
          <w:rFonts w:ascii="Arial" w:hAnsi="Arial" w:cs="Arial"/>
        </w:rPr>
        <w:t xml:space="preserve">, remise en état </w:t>
      </w:r>
    </w:p>
    <w:p w:rsidR="00A552E8" w:rsidRDefault="00A552E8" w:rsidP="00A552E8">
      <w:pPr>
        <w:spacing w:line="360" w:lineRule="auto"/>
        <w:rPr>
          <w:rFonts w:ascii="Arial" w:hAnsi="Arial" w:cs="Arial"/>
          <w:sz w:val="22"/>
        </w:rPr>
      </w:pPr>
    </w:p>
    <w:p w:rsidR="00A552E8" w:rsidRPr="003E2626" w:rsidRDefault="00A552E8" w:rsidP="00A552E8">
      <w:pPr>
        <w:pStyle w:val="Titre2"/>
        <w:jc w:val="both"/>
        <w:rPr>
          <w:rFonts w:eastAsia="Times New Roman"/>
        </w:rPr>
      </w:pPr>
      <w:bookmarkStart w:id="12" w:name="_Toc101800699"/>
      <w:bookmarkStart w:id="13" w:name="_Toc101800876"/>
      <w:bookmarkStart w:id="14" w:name="_Toc102037789"/>
      <w:bookmarkStart w:id="15" w:name="_Toc520369848"/>
      <w:r>
        <w:rPr>
          <w:rFonts w:eastAsia="Times New Roman"/>
        </w:rPr>
        <w:t>III</w:t>
      </w:r>
      <w:r w:rsidRPr="003E2626">
        <w:rPr>
          <w:rFonts w:eastAsia="Times New Roman"/>
        </w:rPr>
        <w:t>– DESCRIPTION DES TRAVAUX PONCTUELS</w:t>
      </w:r>
      <w:bookmarkEnd w:id="12"/>
      <w:bookmarkEnd w:id="13"/>
      <w:bookmarkEnd w:id="14"/>
      <w:r w:rsidRPr="003E2626">
        <w:rPr>
          <w:rFonts w:eastAsia="Times New Roman"/>
        </w:rPr>
        <w:t xml:space="preserve"> </w:t>
      </w:r>
      <w:bookmarkEnd w:id="15"/>
    </w:p>
    <w:p w:rsidR="00A552E8" w:rsidRDefault="00A552E8" w:rsidP="00A552E8">
      <w:pPr>
        <w:rPr>
          <w:rFonts w:ascii="Arial" w:hAnsi="Arial" w:cs="Arial"/>
          <w:b/>
          <w:bCs/>
          <w:u w:val="single"/>
        </w:rPr>
      </w:pPr>
    </w:p>
    <w:p w:rsidR="00A552E8" w:rsidRDefault="00A552E8" w:rsidP="00A552E8">
      <w:pPr>
        <w:rPr>
          <w:rFonts w:ascii="Arial" w:hAnsi="Arial" w:cs="Arial"/>
          <w:b/>
          <w:bCs/>
          <w:u w:val="single"/>
        </w:rPr>
      </w:pPr>
    </w:p>
    <w:p w:rsidR="00A552E8" w:rsidRPr="00AC416D" w:rsidRDefault="00A552E8" w:rsidP="00A5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C416D">
        <w:rPr>
          <w:rFonts w:ascii="Arial" w:hAnsi="Arial" w:cs="Arial"/>
        </w:rPr>
        <w:t xml:space="preserve">Travaux annuels : </w:t>
      </w:r>
      <w:r w:rsidRPr="00AC416D">
        <w:rPr>
          <w:rFonts w:ascii="Arial" w:hAnsi="Arial" w:cs="Arial"/>
          <w:u w:val="single"/>
        </w:rPr>
        <w:t>Vacances scolaires</w:t>
      </w:r>
      <w:r w:rsidRPr="00AC416D">
        <w:rPr>
          <w:rFonts w:ascii="Arial" w:hAnsi="Arial" w:cs="Arial"/>
        </w:rPr>
        <w:t> </w:t>
      </w:r>
      <w:r>
        <w:rPr>
          <w:rFonts w:ascii="Arial" w:hAnsi="Arial" w:cs="Arial"/>
        </w:rPr>
        <w:t>-</w:t>
      </w:r>
      <w:r w:rsidRPr="00AC416D">
        <w:rPr>
          <w:rFonts w:ascii="Arial" w:hAnsi="Arial" w:cs="Arial"/>
        </w:rPr>
        <w:t xml:space="preserve"> Permanences</w:t>
      </w:r>
    </w:p>
    <w:p w:rsidR="00A552E8" w:rsidRPr="00AC416D" w:rsidRDefault="00A552E8" w:rsidP="00A552E8">
      <w:pPr>
        <w:ind w:left="708"/>
        <w:rPr>
          <w:rFonts w:ascii="Arial" w:hAnsi="Arial" w:cs="Arial"/>
        </w:rPr>
      </w:pPr>
    </w:p>
    <w:p w:rsidR="00A552E8" w:rsidRPr="00195218" w:rsidRDefault="00A552E8" w:rsidP="00A552E8">
      <w:pPr>
        <w:numPr>
          <w:ilvl w:val="0"/>
          <w:numId w:val="4"/>
        </w:numPr>
        <w:rPr>
          <w:rFonts w:ascii="Arial" w:hAnsi="Arial" w:cs="Arial"/>
        </w:rPr>
      </w:pPr>
      <w:r w:rsidRPr="00195218">
        <w:rPr>
          <w:rFonts w:ascii="Arial" w:hAnsi="Arial" w:cs="Arial"/>
        </w:rPr>
        <w:t xml:space="preserve">Sols plastiques des halls et circulations : </w:t>
      </w:r>
    </w:p>
    <w:p w:rsidR="00A552E8" w:rsidRPr="0019521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95218">
        <w:rPr>
          <w:rFonts w:ascii="Arial" w:hAnsi="Arial" w:cs="Arial"/>
        </w:rPr>
        <w:t xml:space="preserve">Pour les sols non protégés d’usine : mise en brillance avec décapage préalable par traitement des sols UP </w:t>
      </w:r>
      <w:proofErr w:type="spellStart"/>
      <w:r w:rsidRPr="00195218">
        <w:rPr>
          <w:rFonts w:ascii="Arial" w:hAnsi="Arial" w:cs="Arial"/>
        </w:rPr>
        <w:t>photoréticulé</w:t>
      </w:r>
      <w:proofErr w:type="spellEnd"/>
      <w:r w:rsidRPr="00195218">
        <w:rPr>
          <w:rFonts w:ascii="Arial" w:hAnsi="Arial" w:cs="Arial"/>
        </w:rPr>
        <w:t>.</w:t>
      </w:r>
    </w:p>
    <w:p w:rsidR="00A552E8" w:rsidRPr="0019521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95218">
        <w:rPr>
          <w:rFonts w:ascii="Arial" w:hAnsi="Arial" w:cs="Arial"/>
        </w:rPr>
        <w:t>Pour les sols protégés d’usine (PU) : nettoyage en profondeur par mécanisation, avec disque adapté selon préconisation de la fiche fabriquant</w:t>
      </w:r>
    </w:p>
    <w:p w:rsidR="00A552E8" w:rsidRPr="00831BDF" w:rsidRDefault="00A552E8" w:rsidP="00A552E8">
      <w:pPr>
        <w:jc w:val="both"/>
        <w:rPr>
          <w:rFonts w:ascii="Arial" w:hAnsi="Arial" w:cs="Arial"/>
        </w:rPr>
      </w:pPr>
    </w:p>
    <w:p w:rsidR="00A552E8" w:rsidRDefault="00A552E8" w:rsidP="00A552E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Remise en état de salles de classe :</w:t>
      </w:r>
    </w:p>
    <w:p w:rsidR="00A552E8" w:rsidRPr="000370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370E8">
        <w:rPr>
          <w:rFonts w:ascii="Arial" w:hAnsi="Arial" w:cs="Arial"/>
        </w:rPr>
        <w:t>Pour les sols protégés d’usine (PU) : nettoyage en profondeur par mécanisation, avec disque adapté selon préconisation de la fiche fabriquant</w:t>
      </w:r>
    </w:p>
    <w:p w:rsidR="00A552E8" w:rsidRPr="000370E8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370E8">
        <w:rPr>
          <w:rFonts w:ascii="Arial" w:hAnsi="Arial" w:cs="Arial"/>
        </w:rPr>
        <w:t xml:space="preserve">Pour les sols non protégés d’usine : mise en brillance par traitement PU </w:t>
      </w:r>
      <w:proofErr w:type="spellStart"/>
      <w:r w:rsidRPr="000370E8">
        <w:rPr>
          <w:rFonts w:ascii="Arial" w:hAnsi="Arial" w:cs="Arial"/>
        </w:rPr>
        <w:t>photoréticulé</w:t>
      </w:r>
      <w:proofErr w:type="spellEnd"/>
      <w:r w:rsidRPr="000370E8">
        <w:rPr>
          <w:rFonts w:ascii="Arial" w:hAnsi="Arial" w:cs="Arial"/>
        </w:rPr>
        <w:t xml:space="preserve"> (après un nettoyage en profondeur)</w:t>
      </w:r>
    </w:p>
    <w:p w:rsidR="00A552E8" w:rsidRDefault="00A552E8" w:rsidP="00A552E8">
      <w:pPr>
        <w:ind w:left="708"/>
        <w:rPr>
          <w:rFonts w:ascii="Arial" w:hAnsi="Arial" w:cs="Arial"/>
        </w:rPr>
      </w:pPr>
    </w:p>
    <w:p w:rsidR="00A552E8" w:rsidRDefault="00A552E8" w:rsidP="00A552E8">
      <w:pPr>
        <w:rPr>
          <w:rFonts w:ascii="Arial" w:hAnsi="Arial" w:cs="Arial"/>
        </w:rPr>
      </w:pPr>
    </w:p>
    <w:p w:rsidR="00A552E8" w:rsidRPr="00AC416D" w:rsidRDefault="00A552E8" w:rsidP="00A552E8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Vitrerie (une fois par an)</w:t>
      </w:r>
    </w:p>
    <w:p w:rsidR="00A552E8" w:rsidRDefault="00A552E8" w:rsidP="00A552E8">
      <w:pPr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Nettoyage des vitres (2 faces) pendant une période de fermeture au public, y compris portes vitrées </w:t>
      </w:r>
    </w:p>
    <w:p w:rsidR="00A552E8" w:rsidRDefault="00A552E8" w:rsidP="00A552E8">
      <w:pPr>
        <w:ind w:left="1068"/>
        <w:jc w:val="both"/>
        <w:rPr>
          <w:rFonts w:ascii="Arial" w:hAnsi="Arial" w:cs="Arial"/>
        </w:rPr>
      </w:pPr>
    </w:p>
    <w:p w:rsidR="00A552E8" w:rsidRDefault="00A552E8" w:rsidP="00A552E8">
      <w:pPr>
        <w:ind w:left="1068"/>
        <w:jc w:val="both"/>
        <w:rPr>
          <w:rFonts w:ascii="Arial" w:hAnsi="Arial" w:cs="Arial"/>
        </w:rPr>
      </w:pPr>
      <w:r w:rsidRPr="00AC416D">
        <w:rPr>
          <w:rFonts w:ascii="Arial" w:hAnsi="Arial" w:cs="Arial"/>
        </w:rPr>
        <w:t>Les encadrements intérieurs et extérieurs de la fenêtre devront être nettoyés</w:t>
      </w:r>
      <w:r>
        <w:rPr>
          <w:rFonts w:ascii="Arial" w:hAnsi="Arial" w:cs="Arial"/>
        </w:rPr>
        <w:t xml:space="preserve"> concomitamment. </w:t>
      </w:r>
    </w:p>
    <w:p w:rsidR="00A552E8" w:rsidRDefault="00A552E8" w:rsidP="00A552E8">
      <w:pPr>
        <w:jc w:val="both"/>
        <w:rPr>
          <w:rFonts w:ascii="Arial" w:hAnsi="Arial" w:cs="Arial"/>
          <w:b/>
          <w:bCs/>
        </w:rPr>
      </w:pPr>
    </w:p>
    <w:p w:rsidR="00A552E8" w:rsidRDefault="00A552E8" w:rsidP="00A552E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Présence de compas d’ouverture des baies, le déverrouillage et remontage est à prévoir lors de la prestation par le prestataire.</w:t>
      </w:r>
    </w:p>
    <w:p w:rsidR="00A552E8" w:rsidRPr="00CB6756" w:rsidRDefault="00A552E8" w:rsidP="00A552E8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 w:rsidRPr="00A04FCE">
        <w:rPr>
          <w:rFonts w:ascii="Arial" w:hAnsi="Arial" w:cs="Arial"/>
          <w:b/>
          <w:bCs/>
        </w:rPr>
        <w:t>Le prestataire fait son affaire du matériel adéquat utilisé pour le nettoyage des vitres ; il doit si nécessaire utiliser des nacelles pour accéder aux vitres de chaque bâtiment</w:t>
      </w:r>
      <w:r>
        <w:rPr>
          <w:rFonts w:ascii="Arial" w:hAnsi="Arial" w:cs="Arial"/>
          <w:b/>
          <w:bCs/>
        </w:rPr>
        <w:t xml:space="preserve">. </w:t>
      </w:r>
      <w:r w:rsidRPr="003F6D5E">
        <w:rPr>
          <w:rFonts w:ascii="Arial" w:hAnsi="Arial" w:cs="Arial"/>
          <w:b/>
          <w:bCs/>
        </w:rPr>
        <w:t>Le prestataire est responsable des travaux et doit s’assurer des qualifications de ses salariés (CACES....).</w:t>
      </w:r>
    </w:p>
    <w:p w:rsidR="00A552E8" w:rsidRPr="00BC655B" w:rsidRDefault="00A552E8" w:rsidP="00A552E8">
      <w:pPr>
        <w:pStyle w:val="Titre2"/>
        <w:jc w:val="both"/>
        <w:rPr>
          <w:rFonts w:eastAsia="Times New Roman"/>
        </w:rPr>
      </w:pPr>
      <w:bookmarkStart w:id="16" w:name="_Toc520369849"/>
      <w:bookmarkStart w:id="17" w:name="_Toc101800700"/>
      <w:bookmarkStart w:id="18" w:name="_Toc101800877"/>
      <w:bookmarkStart w:id="19" w:name="_Toc102037790"/>
      <w:r w:rsidRPr="009C1587">
        <w:rPr>
          <w:rFonts w:eastAsia="Times New Roman"/>
        </w:rPr>
        <w:t>IV</w:t>
      </w:r>
      <w:r w:rsidRPr="00705D98">
        <w:rPr>
          <w:rFonts w:eastAsia="Times New Roman"/>
        </w:rPr>
        <w:t>–</w:t>
      </w:r>
      <w:r w:rsidRPr="009C1587">
        <w:rPr>
          <w:rFonts w:eastAsia="Times New Roman"/>
        </w:rPr>
        <w:t xml:space="preserve"> Travaux exceptionnels : Remise en état</w:t>
      </w:r>
      <w:bookmarkEnd w:id="16"/>
      <w:bookmarkEnd w:id="17"/>
      <w:bookmarkEnd w:id="18"/>
      <w:bookmarkEnd w:id="19"/>
    </w:p>
    <w:p w:rsidR="00A552E8" w:rsidRPr="001774B4" w:rsidRDefault="00A552E8" w:rsidP="00A552E8">
      <w:pPr>
        <w:ind w:left="708"/>
        <w:jc w:val="both"/>
        <w:rPr>
          <w:rFonts w:ascii="Arial" w:hAnsi="Arial" w:cs="Arial"/>
          <w:color w:val="FF0000"/>
        </w:rPr>
      </w:pPr>
    </w:p>
    <w:p w:rsidR="00A552E8" w:rsidRPr="009C1587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C1587">
        <w:rPr>
          <w:rFonts w:ascii="Arial" w:hAnsi="Arial" w:cs="Arial"/>
        </w:rPr>
        <w:t>Remise en état après travaux ou incident technique (inondation, fuite,…)</w:t>
      </w:r>
    </w:p>
    <w:p w:rsidR="00A552E8" w:rsidRPr="009C1587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C1587">
        <w:rPr>
          <w:rFonts w:ascii="Arial" w:hAnsi="Arial" w:cs="Arial"/>
        </w:rPr>
        <w:t>Balayage, Nettoyage des sols et des murs, passage auto laveuse si besoin</w:t>
      </w:r>
    </w:p>
    <w:p w:rsidR="00A552E8" w:rsidRPr="00057EC1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  <w:b/>
          <w:bCs/>
          <w:u w:val="single"/>
        </w:rPr>
      </w:pPr>
      <w:r w:rsidRPr="009C1587">
        <w:rPr>
          <w:rFonts w:ascii="Arial" w:hAnsi="Arial" w:cs="Arial"/>
        </w:rPr>
        <w:t xml:space="preserve">Sols plastiques des Halls et circulations: mise en brillance avec décapage préalable par traitement des sols UP </w:t>
      </w:r>
      <w:proofErr w:type="spellStart"/>
      <w:r w:rsidRPr="009C1587">
        <w:rPr>
          <w:rFonts w:ascii="Arial" w:hAnsi="Arial" w:cs="Arial"/>
        </w:rPr>
        <w:t>photoréticulé</w:t>
      </w:r>
      <w:proofErr w:type="spellEnd"/>
      <w:r w:rsidRPr="009C1587">
        <w:rPr>
          <w:rFonts w:ascii="Arial" w:hAnsi="Arial" w:cs="Arial"/>
        </w:rPr>
        <w:t>, (si besoin)</w:t>
      </w:r>
    </w:p>
    <w:p w:rsidR="00A552E8" w:rsidRPr="00057EC1" w:rsidRDefault="00A552E8" w:rsidP="00A552E8">
      <w:pPr>
        <w:numPr>
          <w:ilvl w:val="0"/>
          <w:numId w:val="1"/>
        </w:num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Remise à niveau de propreté des sols, escaliers de circulation, halls….</w:t>
      </w:r>
    </w:p>
    <w:p w:rsidR="00A552E8" w:rsidRDefault="00A552E8" w:rsidP="00A552E8">
      <w:pPr>
        <w:jc w:val="both"/>
        <w:rPr>
          <w:rFonts w:ascii="Arial" w:hAnsi="Arial" w:cs="Arial"/>
        </w:rPr>
      </w:pPr>
    </w:p>
    <w:p w:rsidR="00A552E8" w:rsidRDefault="00A552E8" w:rsidP="00A552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Cette liste n’est pas exhaustive.</w:t>
      </w:r>
    </w:p>
    <w:p w:rsidR="00982ACA" w:rsidRPr="00A552E8" w:rsidRDefault="009D14EF" w:rsidP="00A552E8">
      <w:pPr>
        <w:tabs>
          <w:tab w:val="left" w:pos="1776"/>
        </w:tabs>
      </w:pPr>
    </w:p>
    <w:sectPr w:rsidR="00982ACA" w:rsidRPr="00A552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2E8" w:rsidRDefault="00A552E8" w:rsidP="00A552E8">
      <w:r>
        <w:separator/>
      </w:r>
    </w:p>
  </w:endnote>
  <w:endnote w:type="continuationSeparator" w:id="0">
    <w:p w:rsidR="00A552E8" w:rsidRDefault="00A552E8" w:rsidP="00A5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2E8" w:rsidRDefault="00A552E8" w:rsidP="00A552E8">
      <w:r>
        <w:separator/>
      </w:r>
    </w:p>
  </w:footnote>
  <w:footnote w:type="continuationSeparator" w:id="0">
    <w:p w:rsidR="00A552E8" w:rsidRDefault="00A552E8" w:rsidP="00A55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2E8" w:rsidRDefault="00A552E8">
    <w:pPr>
      <w:pStyle w:val="En-tte"/>
    </w:pPr>
  </w:p>
  <w:p w:rsidR="00A552E8" w:rsidRDefault="00A552E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512DA"/>
    <w:multiLevelType w:val="hybridMultilevel"/>
    <w:tmpl w:val="D5049BA8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C73E4F"/>
    <w:multiLevelType w:val="hybridMultilevel"/>
    <w:tmpl w:val="51B284EA"/>
    <w:lvl w:ilvl="0" w:tplc="A076537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0507B"/>
    <w:multiLevelType w:val="hybridMultilevel"/>
    <w:tmpl w:val="8132C46E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CFD54DC"/>
    <w:multiLevelType w:val="hybridMultilevel"/>
    <w:tmpl w:val="F03A7CAC"/>
    <w:lvl w:ilvl="0" w:tplc="6EF2DC3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F5A73B8"/>
    <w:multiLevelType w:val="hybridMultilevel"/>
    <w:tmpl w:val="0C2092B6"/>
    <w:lvl w:ilvl="0" w:tplc="A07653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0D1F2C"/>
    <w:multiLevelType w:val="hybridMultilevel"/>
    <w:tmpl w:val="238280A2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E8"/>
    <w:rsid w:val="007B3360"/>
    <w:rsid w:val="009D14EF"/>
    <w:rsid w:val="00A552E8"/>
    <w:rsid w:val="00C0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6E1DA-8154-4FE6-8C69-FF64843D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552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A552E8"/>
    <w:pPr>
      <w:keepNext/>
      <w:jc w:val="center"/>
      <w:outlineLvl w:val="1"/>
    </w:pPr>
    <w:rPr>
      <w:rFonts w:ascii="Arial" w:eastAsia="Arial Unicode MS" w:hAnsi="Arial" w:cs="Arial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52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52E8"/>
  </w:style>
  <w:style w:type="paragraph" w:styleId="Pieddepage">
    <w:name w:val="footer"/>
    <w:basedOn w:val="Normal"/>
    <w:link w:val="PieddepageCar"/>
    <w:uiPriority w:val="99"/>
    <w:unhideWhenUsed/>
    <w:rsid w:val="00A552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52E8"/>
  </w:style>
  <w:style w:type="character" w:customStyle="1" w:styleId="Titre1Car">
    <w:name w:val="Titre 1 Car"/>
    <w:basedOn w:val="Policepardfaut"/>
    <w:link w:val="Titre1"/>
    <w:rsid w:val="00A552E8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A552E8"/>
    <w:rPr>
      <w:rFonts w:ascii="Arial" w:eastAsia="Arial Unicode MS" w:hAnsi="Arial" w:cs="Arial"/>
      <w:b/>
      <w:bCs/>
      <w:sz w:val="28"/>
      <w:szCs w:val="24"/>
      <w:lang w:eastAsia="fr-FR"/>
    </w:rPr>
  </w:style>
  <w:style w:type="character" w:styleId="Numrodepage">
    <w:name w:val="page number"/>
    <w:basedOn w:val="Policepardfaut"/>
    <w:rsid w:val="00A55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6B69-DBEE-474B-A559-A8D419BE5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1086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CGVO</Company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MATHURINA ESTELLE</dc:creator>
  <cp:keywords/>
  <dc:description/>
  <cp:lastModifiedBy>MATHURINA ESTELLE</cp:lastModifiedBy>
  <cp:revision>2</cp:revision>
  <dcterms:created xsi:type="dcterms:W3CDTF">2022-06-23T12:56:00Z</dcterms:created>
  <dcterms:modified xsi:type="dcterms:W3CDTF">2022-06-23T13:17:00Z</dcterms:modified>
</cp:coreProperties>
</file>